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3A" w:rsidRPr="00347C43" w:rsidRDefault="00A4103A" w:rsidP="00A4103A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4103A" w:rsidRPr="00347C43" w:rsidRDefault="00A4103A" w:rsidP="00A4103A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1" w:name="_Hlk536166354"/>
    </w:p>
    <w:p w:rsidR="00A4103A" w:rsidRPr="00347C43" w:rsidRDefault="00A4103A" w:rsidP="00A410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A4103A" w:rsidRPr="00347C43" w:rsidRDefault="00A4103A" w:rsidP="00A4103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A4103A" w:rsidRPr="00347C43" w:rsidRDefault="00A4103A" w:rsidP="00A4103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A4103A" w:rsidRPr="00347C43" w:rsidRDefault="00A4103A" w:rsidP="00A4103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A4103A" w:rsidRPr="00347C43" w:rsidRDefault="00A4103A" w:rsidP="00A4103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A4103A" w:rsidRPr="00347C43" w:rsidRDefault="00A4103A" w:rsidP="00A4103A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4103A" w:rsidRPr="00347C43" w:rsidRDefault="00A4103A" w:rsidP="00A4103A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4103A" w:rsidRPr="008A1866" w:rsidRDefault="00A4103A" w:rsidP="00A4103A">
      <w:pPr>
        <w:spacing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A4103A" w:rsidRPr="00F12BBF" w:rsidRDefault="00A4103A" w:rsidP="00A4103A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</w:t>
      </w:r>
      <w:r w:rsidRPr="00B77A11">
        <w:rPr>
          <w:rFonts w:ascii="Times New Roman" w:hAnsi="Times New Roman" w:cs="Times New Roman"/>
          <w:color w:val="000000"/>
          <w:sz w:val="24"/>
          <w:szCs w:val="24"/>
        </w:rPr>
        <w:t>3 pkt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) zwracam się o wydanie </w:t>
      </w:r>
      <w:r w:rsidRPr="00A4103A">
        <w:rPr>
          <w:rFonts w:ascii="Times New Roman" w:hAnsi="Times New Roman" w:cs="Times New Roman"/>
          <w:color w:val="000000"/>
          <w:sz w:val="24"/>
          <w:szCs w:val="24"/>
        </w:rPr>
        <w:t>informacji o liczbie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 DJP dla bydła w moim gospodarstwie za rok …</w:t>
      </w:r>
      <w:r w:rsidRPr="00F12BBF">
        <w:rPr>
          <w:rFonts w:ascii="Times New Roman" w:hAnsi="Times New Roman" w:cs="Times New Roman"/>
          <w:i/>
          <w:color w:val="000000"/>
          <w:sz w:val="24"/>
          <w:szCs w:val="24"/>
        </w:rPr>
        <w:t>(RRRR)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 celem dołączenia do wniosku o zwrot podatku akcyzowego.</w:t>
      </w:r>
    </w:p>
    <w:p w:rsidR="00A4103A" w:rsidRPr="00347C43" w:rsidRDefault="00A4103A" w:rsidP="00A4103A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103A" w:rsidRPr="00347C43" w:rsidRDefault="00A4103A" w:rsidP="00A4103A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4103A" w:rsidRPr="00347C43" w:rsidRDefault="00A4103A" w:rsidP="00A4103A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4103A" w:rsidRPr="00347C43" w:rsidRDefault="00A4103A" w:rsidP="00A4103A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A4103A" w:rsidRPr="00347C43" w:rsidRDefault="00A4103A" w:rsidP="00A4103A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A4103A" w:rsidRPr="00347C43" w:rsidRDefault="00A4103A" w:rsidP="00A410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A4103A" w:rsidRPr="0034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3A"/>
    <w:rsid w:val="00275457"/>
    <w:rsid w:val="00805B1B"/>
    <w:rsid w:val="00A4103A"/>
    <w:rsid w:val="00A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EE01-B302-4184-A427-F068F716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10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410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Sukiennik Andrzej</dc:creator>
  <cp:keywords/>
  <dc:description/>
  <cp:lastModifiedBy>Andrzej Kosiec</cp:lastModifiedBy>
  <cp:revision>2</cp:revision>
  <dcterms:created xsi:type="dcterms:W3CDTF">2019-02-04T09:18:00Z</dcterms:created>
  <dcterms:modified xsi:type="dcterms:W3CDTF">2019-02-04T09:18:00Z</dcterms:modified>
</cp:coreProperties>
</file>