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47EF" w14:textId="42676645" w:rsidR="001F4F59" w:rsidRPr="001F1BC9" w:rsidRDefault="001F4F59" w:rsidP="00CB4C8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6E2B4D" w:rsidRP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478AE7E1" w14:textId="77777777" w:rsidR="00EF60BF" w:rsidRDefault="001F1BC9" w:rsidP="00996EA5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C62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Zarządzenia Wójta Gminy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Zakrzew </w:t>
      </w:r>
    </w:p>
    <w:p w14:paraId="199E59A5" w14:textId="00268698" w:rsidR="00996EA5" w:rsidRDefault="00EF60BF" w:rsidP="00996EA5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</w:t>
      </w:r>
      <w:r w:rsid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="00996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3A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/2022</w:t>
      </w:r>
    </w:p>
    <w:p w14:paraId="30233A28" w14:textId="763AE4AC" w:rsidR="001F1BC9" w:rsidRPr="001F1BC9" w:rsidRDefault="00996EA5" w:rsidP="00996EA5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z dnia 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3A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28.01.2022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1F1BC9" w:rsidRPr="001F1B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27AD910" w14:textId="77777777" w:rsidR="001F4F59" w:rsidRDefault="001F4F59" w:rsidP="00CB4C8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DE60E0F" w14:textId="77777777" w:rsidR="000914DB" w:rsidRDefault="00A94A6E" w:rsidP="00CB4C8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</w:t>
      </w:r>
      <w:r w:rsidR="000914D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14:paraId="0DB627B9" w14:textId="644CB2E6" w:rsidR="000914DB" w:rsidRDefault="001F1BC9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na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podstawie art. </w:t>
      </w:r>
      <w:r w:rsidR="00002C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 ust.1 pkt 1 i art.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 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związku z art.5 ust.2 pkt 1, art.11 ust.2 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24 kwietnia 2003 roku o działalności pożytku publicznego i o wolonta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riacie (Dz. 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="006E2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7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1057</w:t>
      </w:r>
      <w:r w:rsidR="00EF60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późn.zm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201EA89E" w14:textId="77777777" w:rsidR="000914DB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378904" w14:textId="58F9E49A" w:rsidR="000914DB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 w:rsidR="00F47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Zakrzew</w:t>
      </w:r>
    </w:p>
    <w:p w14:paraId="14905392" w14:textId="32D0F6E0" w:rsidR="000914DB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</w:t>
      </w:r>
      <w:r w:rsidR="00A86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realizację zadania publicznego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zakresie upowszechniania k</w:t>
      </w:r>
      <w:r w:rsidR="00147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ultury fizycznej i sportu w </w:t>
      </w:r>
      <w:r w:rsidR="001F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7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F1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F6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A86D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oku</w:t>
      </w:r>
    </w:p>
    <w:p w14:paraId="7FE2B7D7" w14:textId="0ABC41A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</w:t>
      </w:r>
      <w:r w:rsidR="00F53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publicznego</w:t>
      </w:r>
      <w:r w:rsidR="0003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315BCE7" w14:textId="77777777" w:rsidR="00EF60BF" w:rsidRDefault="00EF60BF" w:rsidP="001F1B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fizycznej i sportu w Gminie Zakrzew w 2022 roku poprzez:</w:t>
      </w:r>
    </w:p>
    <w:p w14:paraId="3430A34B" w14:textId="676D9ED7" w:rsidR="00EF60BF" w:rsidRDefault="00EF60BF" w:rsidP="001F1B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1.organizację szkoleń dla dzieci i młodzieży uzdolnionej sportowo</w:t>
      </w:r>
      <w:r w:rsidR="00AA4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1C1EB3" w14:textId="079AADEE" w:rsidR="00AA4323" w:rsidRDefault="00EF60BF" w:rsidP="001F1B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A4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udział drużyn klubów sportowych do rozgrywek ligowych, zapewnienie kadry szkoleniowej,</w:t>
      </w:r>
    </w:p>
    <w:p w14:paraId="3043C1E5" w14:textId="77777777" w:rsidR="003063BB" w:rsidRDefault="00AA4323" w:rsidP="003063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3.organizację </w:t>
      </w:r>
      <w:r w:rsidR="00B411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</w:t>
      </w:r>
      <w:r w:rsidR="003063BB">
        <w:rPr>
          <w:rFonts w:ascii="Times New Roman" w:eastAsia="Times New Roman" w:hAnsi="Times New Roman" w:cs="Times New Roman"/>
          <w:sz w:val="24"/>
          <w:szCs w:val="24"/>
          <w:lang w:eastAsia="pl-PL"/>
        </w:rPr>
        <w:t>ęwzięć</w:t>
      </w:r>
      <w:r w:rsidR="00B41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</w:t>
      </w:r>
      <w:r w:rsidR="00306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4BF6F3" w14:textId="2B4FD24E" w:rsidR="000914DB" w:rsidRDefault="000914DB" w:rsidP="003063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przeznaczonych na realizację zadania</w:t>
      </w:r>
      <w:r w:rsidR="001F1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44D8B1E" w14:textId="6D7EBDD6" w:rsidR="000914DB" w:rsidRPr="00A86D0F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="00A8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8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063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6E2B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D0F" w:rsidRPr="00D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100 000,00</w:t>
      </w:r>
      <w:r w:rsidRPr="00A86D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="003063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słownie :sto tysięcy zł 00/100.</w:t>
      </w:r>
    </w:p>
    <w:p w14:paraId="7DDEB246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</w:t>
      </w:r>
      <w:r w:rsidR="001F1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36A16FF" w14:textId="7CAD1B66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odmiotami uprawnionymi do złożenia oferty są organizacje pozarządowe oraz podmioty wymienione w art.3 ust.3 ustawy z dnia 24 kwietnia 2003r. o działalności pożytku publicznego i o wolontariacie </w:t>
      </w:r>
      <w:r w:rsidR="00337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7AAA" w:rsidRPr="00D84F6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wspierania zadania publicznego</w:t>
      </w:r>
      <w:r w:rsidR="00D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udzieleniem dotacji na realizację zadania. </w:t>
      </w:r>
    </w:p>
    <w:p w14:paraId="7801204E" w14:textId="7DDB6469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 oferty nie jest równoznaczne z przyznaniem dotacji</w:t>
      </w:r>
      <w:r w:rsidR="00D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przyznania dotacji w oczekiwanej wysokości.</w:t>
      </w:r>
    </w:p>
    <w:p w14:paraId="5E415136" w14:textId="1B493D88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otację na realizację zadania otrzymują podmioty, których oferty uznane zostaną za najkorzystniejsze i wybrane w postępowaniu konkursowym.</w:t>
      </w:r>
    </w:p>
    <w:p w14:paraId="3902643E" w14:textId="62FC5E85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dotacji nie mogą być finansowane środki żywności. </w:t>
      </w:r>
    </w:p>
    <w:p w14:paraId="2BCC701F" w14:textId="00429A2E" w:rsidR="000914DB" w:rsidRDefault="00F62765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astrzega się możliwość:</w:t>
      </w:r>
    </w:p>
    <w:p w14:paraId="5CF627AE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odwołania konkursu bez podania przyczyny, </w:t>
      </w:r>
    </w:p>
    <w:p w14:paraId="6A5D36EB" w14:textId="1CF66BB4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14:paraId="348EA5F1" w14:textId="00555EAB" w:rsidR="00FD7700" w:rsidRDefault="00FD7700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Rekomendujemy opisanie w składanej ofercie realizacji zadania publicznego</w:t>
      </w:r>
      <w:r w:rsidR="00B059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 sposób zostanie zapewniona dostępność dla osób ze szczególnymi potrzebami, a także ewentualnie dostęp alternatywny.</w:t>
      </w:r>
    </w:p>
    <w:p w14:paraId="1510C71D" w14:textId="678E1F0A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</w:t>
      </w:r>
      <w:r w:rsidR="0003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FB37309" w14:textId="6F6BC3F3" w:rsidR="000914DB" w:rsidRPr="00DE6E25" w:rsidRDefault="00DE6E25" w:rsidP="00DE6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14DB" w:rsidRPr="00DE6E25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winno być zrealizow</w:t>
      </w:r>
      <w:r w:rsidR="00602B46" w:rsidRPr="00DE6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 w:rsidR="001F1BC9" w:rsidRPr="00DE6E25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FD7700" w:rsidRPr="00DE6E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1BC9" w:rsidRPr="00DE6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całości, w terminie określonym w umowie</w:t>
      </w:r>
      <w:r w:rsidR="00FD7700" w:rsidRPr="00DE6E2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harmonogramem opracowanym przez oferenta, w okresie od dnia podpisania umowy do dnia określonego w ofercie.</w:t>
      </w:r>
      <w:r w:rsidR="00B059D1" w:rsidRPr="00DE6E2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dłużej niż do 31.12.2022 roku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91FFF4" w14:textId="5961DD6E" w:rsidR="00DE6E25" w:rsidRPr="00DE6E25" w:rsidRDefault="00DE6E25" w:rsidP="00DE6E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2.dofinansowanie nie może przekroczyć 90% całkowityc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zadania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50EF64" w14:textId="216B04E5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winno być zrealizowane z najwyższą starannością</w:t>
      </w:r>
      <w:r w:rsidR="00FD7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FCC856" w14:textId="77777777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warunki składania ofert.</w:t>
      </w:r>
    </w:p>
    <w:p w14:paraId="229B3127" w14:textId="6A6EEE07" w:rsidR="000914DB" w:rsidRPr="00023A60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ferty należy składać w zamkniętych kopertach z dopiskiem ,, Otwarty konkurs ofert na realizację zadania publicznego w zakresie ku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ltury fizycznej i sportu na 20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77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 Urzędzie Gminy w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F62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pocztą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Urząd Gminy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Zakrzew, Zakrzew 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,26 – 65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2 Zakrzew</w:t>
      </w:r>
      <w:r w:rsidR="00A1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</w:t>
      </w:r>
      <w:r w:rsidR="00023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22.02.2022 </w:t>
      </w:r>
      <w:r w:rsidR="00B20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053E" w:rsidRPr="00023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godz</w:t>
      </w:r>
      <w:r w:rsidR="00023A60" w:rsidRPr="00023A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9.00.</w:t>
      </w:r>
    </w:p>
    <w:p w14:paraId="36B975CB" w14:textId="6CA704CB" w:rsidR="000914DB" w:rsidRPr="00A57658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5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zytelnie wypełnione oferty, muszą być </w:t>
      </w:r>
      <w:r w:rsidRPr="00A57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zgodne z załącznikiem </w:t>
      </w:r>
      <w:r w:rsidR="00635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Pr="00A57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niniejszego ogłoszenia. </w:t>
      </w:r>
    </w:p>
    <w:p w14:paraId="03E8B14F" w14:textId="44188DE4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</w:t>
      </w:r>
      <w:r w:rsidR="00030C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14:paraId="10E6DEE5" w14:textId="77777777" w:rsidR="000914DB" w:rsidRPr="00A57658" w:rsidRDefault="000914DB" w:rsidP="00A8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i siedziba oferenta lub pieczątka oferenta,</w:t>
      </w:r>
    </w:p>
    <w:p w14:paraId="0401BDB4" w14:textId="77777777" w:rsidR="000914DB" w:rsidRPr="00A57658" w:rsidRDefault="000914DB" w:rsidP="00A86D0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rodzaj zadania publicznego zgodny </w:t>
      </w:r>
      <w:r w:rsidR="00A5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rodzajem podanym w ogłoszeniu.</w:t>
      </w:r>
    </w:p>
    <w:p w14:paraId="51D752F2" w14:textId="3D867993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ferty należy składać zgodnie ze wzorem określonym w Rozporządzeniu </w:t>
      </w:r>
      <w:r w:rsidR="00F47C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 z dnia 24.10.2018 r.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="00CF0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C95DC5D" w14:textId="7E8277AE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oferty należy dołączyć oryginały lub kopie dokumentów potwierdzone za zgodność 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(z datą poświadczenia), dokumenty potwierdzające status prawny oferenta </w:t>
      </w:r>
      <w:r w:rsidR="001F1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umocowanie osób go reprezentujących</w:t>
      </w:r>
      <w:r w:rsidR="00A576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C33BC72" w14:textId="7F5B8AEA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522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D12107" w14:textId="6FE342C0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zaświadczenie o posiadanym rachunku bankowym wraz z numerem rachunku.</w:t>
      </w:r>
    </w:p>
    <w:p w14:paraId="7C84B72F" w14:textId="77777777" w:rsidR="004E29E7" w:rsidRDefault="004E29E7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FF385" w14:textId="31742C66" w:rsidR="00F53084" w:rsidRPr="00F53084" w:rsidRDefault="00A633FE" w:rsidP="00526A25">
      <w:pPr>
        <w:jc w:val="both"/>
        <w:rPr>
          <w:rFonts w:ascii="Times New Roman" w:hAnsi="Times New Roman" w:cs="Times New Roman"/>
          <w:sz w:val="24"/>
          <w:szCs w:val="24"/>
        </w:rPr>
      </w:pPr>
      <w:r w:rsidRPr="00F5308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526A25" w:rsidRPr="00F53084">
        <w:rPr>
          <w:rFonts w:ascii="Times New Roman" w:hAnsi="Times New Roman" w:cs="Times New Roman"/>
          <w:sz w:val="24"/>
          <w:szCs w:val="24"/>
        </w:rPr>
        <w:t xml:space="preserve"> </w:t>
      </w:r>
      <w:r w:rsidR="00030CAC">
        <w:rPr>
          <w:rFonts w:ascii="Times New Roman" w:hAnsi="Times New Roman" w:cs="Times New Roman"/>
          <w:sz w:val="24"/>
          <w:szCs w:val="24"/>
        </w:rPr>
        <w:t>z</w:t>
      </w:r>
      <w:r w:rsidR="00526A25" w:rsidRPr="00F53084">
        <w:rPr>
          <w:rFonts w:ascii="Times New Roman" w:hAnsi="Times New Roman" w:cs="Times New Roman"/>
          <w:sz w:val="24"/>
          <w:szCs w:val="24"/>
        </w:rPr>
        <w:t>godnie z art. 13 ogólnego rozporządzenia o ochronie danych osobowych z dnia 27 kwietnia 2016 r. (Dz. Urz. UE L 119 z 04.05.2016) informuję, iż:</w:t>
      </w:r>
    </w:p>
    <w:p w14:paraId="3C0B405F" w14:textId="18320DDA" w:rsidR="00526A25" w:rsidRDefault="00F53084" w:rsidP="00F53084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526A25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B03E2">
        <w:rPr>
          <w:rFonts w:ascii="Times New Roman" w:hAnsi="Times New Roman" w:cs="Times New Roman"/>
          <w:sz w:val="24"/>
          <w:szCs w:val="24"/>
        </w:rPr>
        <w:t xml:space="preserve">Wójt Gminy Zakrzew z siedzibą </w:t>
      </w:r>
      <w:r w:rsidR="00526A25">
        <w:rPr>
          <w:rFonts w:ascii="Times New Roman" w:hAnsi="Times New Roman" w:cs="Times New Roman"/>
          <w:sz w:val="24"/>
          <w:szCs w:val="24"/>
        </w:rPr>
        <w:t>Urząd Gminy Zakrzew, Zakrzew 51, 26-652 Zakrzew,</w:t>
      </w:r>
    </w:p>
    <w:p w14:paraId="16B146B2" w14:textId="42080F18" w:rsidR="00526A25" w:rsidRDefault="00F53084" w:rsidP="00F53084">
      <w:pPr>
        <w:pStyle w:val="gmail-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26A25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Kida, e-mail: </w:t>
      </w:r>
      <w:hyperlink r:id="rId5" w:history="1">
        <w:r w:rsidR="00526A25">
          <w:rPr>
            <w:rStyle w:val="Hipercze"/>
            <w:rFonts w:ascii="Times New Roman" w:hAnsi="Times New Roman" w:cs="Times New Roman"/>
            <w:sz w:val="24"/>
            <w:szCs w:val="24"/>
          </w:rPr>
          <w:t>bodo.radom@gmail.com</w:t>
        </w:r>
      </w:hyperlink>
      <w:r w:rsidR="00526A25">
        <w:rPr>
          <w:rFonts w:ascii="Times New Roman" w:hAnsi="Times New Roman" w:cs="Times New Roman"/>
          <w:sz w:val="24"/>
          <w:szCs w:val="24"/>
        </w:rPr>
        <w:t>,</w:t>
      </w:r>
    </w:p>
    <w:p w14:paraId="29F1C766" w14:textId="3B594381" w:rsidR="00526A25" w:rsidRDefault="00F53084" w:rsidP="00F53084">
      <w:pPr>
        <w:pStyle w:val="gmail-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26A25">
        <w:rPr>
          <w:rFonts w:ascii="Times New Roman" w:hAnsi="Times New Roman" w:cs="Times New Roman"/>
          <w:sz w:val="24"/>
          <w:szCs w:val="24"/>
        </w:rPr>
        <w:t>Pani/Pana dane osobowe przetwarzane będą w celu realizacji umowy – na podstawie art. 6 ust. 1 lit. b ogólnego rozporządzenia o ochronie danych osobowych z dnia 27 kwietnia 2016 r.,</w:t>
      </w:r>
    </w:p>
    <w:p w14:paraId="3B7B5864" w14:textId="6FA9425D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 uzyskania danych osobowych na podstawie przepisów prawa,</w:t>
      </w:r>
    </w:p>
    <w:p w14:paraId="05FAC0FC" w14:textId="4B63CB6B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Pani/Pana dane osobowe przechowywane na czas trwania umowy i przez okres 6 lat po jej zakończeniu,</w:t>
      </w:r>
    </w:p>
    <w:p w14:paraId="7FCA300D" w14:textId="4E7F956C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 xml:space="preserve">posiada Pani/Pan prawo do żądania od administratora dostępu do danych osobowych,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ich sprostowania, usunięcia lub ograniczenia przetwarzania,</w:t>
      </w:r>
    </w:p>
    <w:p w14:paraId="0AA25EE2" w14:textId="0F942A00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Warszawa,</w:t>
      </w:r>
    </w:p>
    <w:p w14:paraId="121EB6D5" w14:textId="734D95C4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podanie danych osobowych jest dobrowolne, jednakże odmowa podania danych może skutkować odmową zawarcia umowy,</w:t>
      </w:r>
    </w:p>
    <w:p w14:paraId="3F58BBBB" w14:textId="027775D8" w:rsidR="00526A25" w:rsidRDefault="00F53084" w:rsidP="00EA4EB0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EA4EB0">
        <w:rPr>
          <w:rFonts w:ascii="Times New Roman" w:hAnsi="Times New Roman" w:cs="Times New Roman"/>
          <w:sz w:val="24"/>
          <w:szCs w:val="24"/>
        </w:rPr>
        <w:t xml:space="preserve"> </w:t>
      </w:r>
      <w:r w:rsidR="00526A25">
        <w:rPr>
          <w:rFonts w:ascii="Times New Roman" w:hAnsi="Times New Roman" w:cs="Times New Roman"/>
          <w:sz w:val="24"/>
          <w:szCs w:val="24"/>
        </w:rPr>
        <w:t>Pani/Pana osobowe nie są przekazywane do państw trzecich,</w:t>
      </w:r>
    </w:p>
    <w:p w14:paraId="5AFC4BE2" w14:textId="11E14FB1" w:rsidR="00A633FE" w:rsidRPr="00526A25" w:rsidRDefault="00F53084" w:rsidP="00F53084">
      <w:pPr>
        <w:pStyle w:val="gmail-msolistparagraph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526A25"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0CECEB8D" w14:textId="50D80CE9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Wyboru Ofert</w:t>
      </w:r>
      <w:r w:rsidR="00030C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87D1FE8" w14:textId="77777777" w:rsidR="002C2E0D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.o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rozpatrywanie 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</w:t>
      </w:r>
      <w:r w:rsidR="006E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3E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po upływie terminu składania ofert 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Urzędu Gminy 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="00AB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przestawia wyniki Wójtowi Gminy </w:t>
      </w:r>
      <w:r w:rsidR="00571A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03E2">
        <w:rPr>
          <w:rFonts w:ascii="Times New Roman" w:eastAsia="Times New Roman" w:hAnsi="Times New Roman" w:cs="Times New Roman"/>
          <w:sz w:val="24"/>
          <w:szCs w:val="24"/>
          <w:lang w:eastAsia="pl-PL"/>
        </w:rPr>
        <w:t>akrzew,</w:t>
      </w:r>
      <w:r w:rsidR="00571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03E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podejmuje ostateczną decyzję o przyjęciu ofert o realizacji oraz przeznaczeniu i wysokości przyznanej dotacji w terminie do 14 dni od otrzymania protokołu.</w:t>
      </w:r>
      <w:r w:rsidR="006570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CB84E6" w14:textId="33DC60DF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36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 Komisji oraz zasady jej pracy </w:t>
      </w:r>
      <w:r w:rsidR="00A5765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Wójta Gminy 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="006570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B662C5" w14:textId="2C724015" w:rsidR="000914DB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ozpatrywane będą wyłącznie oferty kompletne i prawidłowe, złożone według obowiązującego wzoru, w terminie określonym w ogłoszeniu konkursowym. </w:t>
      </w:r>
    </w:p>
    <w:p w14:paraId="7D54F823" w14:textId="48122091" w:rsidR="003474F9" w:rsidRDefault="000914DB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będą dopuszczone do konkursu z powodów formalnych oferty:</w:t>
      </w:r>
    </w:p>
    <w:p w14:paraId="6A59BF50" w14:textId="2FE84968" w:rsidR="000914DB" w:rsidRDefault="000914DB" w:rsidP="003474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14:paraId="100D4E0F" w14:textId="77777777" w:rsidR="000914DB" w:rsidRDefault="000914DB" w:rsidP="003474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14:paraId="697861CD" w14:textId="77777777" w:rsidR="000914DB" w:rsidRDefault="000914DB" w:rsidP="003474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14:paraId="4A4CD2D5" w14:textId="77777777" w:rsidR="000914DB" w:rsidRDefault="000914DB" w:rsidP="003474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14:paraId="00411BA9" w14:textId="77777777" w:rsidR="000914DB" w:rsidRDefault="000914DB" w:rsidP="003474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CCED38C" w14:textId="77777777" w:rsidR="000914DB" w:rsidRDefault="000914DB" w:rsidP="003474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14:paraId="75EDD307" w14:textId="5FE1D1E3" w:rsidR="00657066" w:rsidRDefault="000914DB" w:rsidP="003474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</w:t>
      </w:r>
      <w:r w:rsidR="00A5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ogłoszeniu,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w pkt </w:t>
      </w:r>
      <w:r w:rsidR="0065706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1404D1D8" w14:textId="46415F3C" w:rsidR="000914DB" w:rsidRPr="001F5E1A" w:rsidRDefault="00657066" w:rsidP="003474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0914DB" w:rsidRPr="001F5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ymagany, minimalny finansowy wkład własny oferenta w realizację zadania </w:t>
      </w:r>
      <w:r w:rsidR="00DE6E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może być mniejszy niż 10 </w:t>
      </w:r>
      <w:r w:rsidR="000914DB" w:rsidRPr="001F5E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% wartości projektu.</w:t>
      </w:r>
    </w:p>
    <w:p w14:paraId="17F2F967" w14:textId="7D105569" w:rsidR="000914DB" w:rsidRDefault="00657066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5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odmioty, których oferta zostanie wybrana, zostaną powiadomione o zleceniu zadania publicznego</w:t>
      </w:r>
      <w:r w:rsidR="002E2B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56A528" w14:textId="629361D6" w:rsidR="000914DB" w:rsidRDefault="00657066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B45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ogłoszeniu wyników otwartego konkursu ofert zawierana jest umowa z organizacjami, których oferty zostały przyjęte do realizacji. Wysokość dotacji do wybranej oferty, terminy </w:t>
      </w:r>
      <w:r w:rsidR="00636A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warunki realizacji zadań określone będą każdorazowo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0AC6FA" w14:textId="6B5CB5C3" w:rsidR="000914DB" w:rsidRDefault="00EA4EB0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a)u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mowa jest zawierana na czas realizacji zadania.</w:t>
      </w:r>
    </w:p>
    <w:p w14:paraId="376DE0A4" w14:textId="0C8F170F" w:rsidR="00EA4EB0" w:rsidRDefault="00EA4EB0" w:rsidP="00EA4E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DB45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 w:rsidR="00DB45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dotacja zostanie udzielona w mniejszej kwocie niż kwota wnioskowana należy dokonać aktualizacji ofert.</w:t>
      </w:r>
    </w:p>
    <w:p w14:paraId="0D4FB9A4" w14:textId="4F713F31" w:rsidR="00EA4EB0" w:rsidRDefault="00EA4EB0" w:rsidP="00EA4E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DB45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realizacji zadania dopuszcza się dokonywanie zmian w zakresie sposobu i terminu realizacji zadania. Wprowadzone zmiany nie mogą zmieniać istoty realizowanego zadania.</w:t>
      </w:r>
    </w:p>
    <w:p w14:paraId="2A801753" w14:textId="70CF1F7A" w:rsidR="00236B11" w:rsidRDefault="00EA4EB0" w:rsidP="00EA4E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DB455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dokonywanie przesunięć pomiędzy poszczególnymi pozycjami kosztów określonymi w kalkulacji przewidywanych kosztów nie więcej niż o 25%</w:t>
      </w:r>
      <w:r w:rsidR="00030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bezaneksowo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F108C41" w14:textId="77777777" w:rsidR="00EA4EB0" w:rsidRDefault="00EA4EB0" w:rsidP="00A86D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B8EF7" w14:textId="6B2ED514" w:rsidR="00236B11" w:rsidRPr="00236B11" w:rsidRDefault="00236B11" w:rsidP="00A86D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</w:t>
      </w:r>
      <w:r w:rsidR="006434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tego samego rodzaju zadania publicznego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14:paraId="49785BF8" w14:textId="3B00565C" w:rsidR="001F5E1A" w:rsidRDefault="001F5E1A" w:rsidP="00A86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1.Gmina </w:t>
      </w:r>
      <w:r w:rsidR="001863BA">
        <w:rPr>
          <w:rFonts w:ascii="Times New Roman" w:hAnsi="Times New Roman" w:cs="Times New Roman"/>
        </w:rPr>
        <w:t xml:space="preserve">Zakrzew w </w:t>
      </w:r>
      <w:r w:rsidR="001863BA" w:rsidRPr="0064341D">
        <w:rPr>
          <w:rFonts w:ascii="Times New Roman" w:hAnsi="Times New Roman" w:cs="Times New Roman"/>
          <w:b/>
          <w:bCs/>
        </w:rPr>
        <w:t>20</w:t>
      </w:r>
      <w:r w:rsidR="00636A6B" w:rsidRPr="0064341D">
        <w:rPr>
          <w:rFonts w:ascii="Times New Roman" w:hAnsi="Times New Roman" w:cs="Times New Roman"/>
          <w:b/>
          <w:bCs/>
        </w:rPr>
        <w:t>2</w:t>
      </w:r>
      <w:r w:rsidR="003474F9">
        <w:rPr>
          <w:rFonts w:ascii="Times New Roman" w:hAnsi="Times New Roman" w:cs="Times New Roman"/>
          <w:b/>
          <w:bCs/>
        </w:rPr>
        <w:t>2</w:t>
      </w:r>
      <w:r w:rsidR="001863BA">
        <w:rPr>
          <w:rFonts w:ascii="Times New Roman" w:hAnsi="Times New Roman" w:cs="Times New Roman"/>
        </w:rPr>
        <w:t xml:space="preserve"> roku na realizację</w:t>
      </w:r>
      <w:r>
        <w:rPr>
          <w:rFonts w:ascii="Times New Roman" w:hAnsi="Times New Roman" w:cs="Times New Roman"/>
        </w:rPr>
        <w:t xml:space="preserve"> zadania publicznego z zakresu kultury fizycznej i sportu przeznacz</w:t>
      </w:r>
      <w:r w:rsidR="00B66E9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kwotę:</w:t>
      </w:r>
      <w:r w:rsidRPr="0064341D">
        <w:rPr>
          <w:rFonts w:ascii="Times New Roman" w:hAnsi="Times New Roman" w:cs="Times New Roman"/>
          <w:b/>
          <w:bCs/>
        </w:rPr>
        <w:t>100 000,00</w:t>
      </w:r>
      <w:r>
        <w:rPr>
          <w:rFonts w:ascii="Times New Roman" w:hAnsi="Times New Roman" w:cs="Times New Roman"/>
        </w:rPr>
        <w:t xml:space="preserve"> zł.</w:t>
      </w:r>
    </w:p>
    <w:p w14:paraId="296D0273" w14:textId="617F1B93" w:rsidR="00236B11" w:rsidRPr="003474F9" w:rsidRDefault="001F5E1A" w:rsidP="00A86D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36B11">
        <w:rPr>
          <w:rFonts w:ascii="Times New Roman" w:hAnsi="Times New Roman" w:cs="Times New Roman"/>
        </w:rPr>
        <w:t xml:space="preserve">Gmina </w:t>
      </w:r>
      <w:r w:rsidR="002E2B05">
        <w:rPr>
          <w:rFonts w:ascii="Times New Roman" w:hAnsi="Times New Roman" w:cs="Times New Roman"/>
        </w:rPr>
        <w:t>Zakrzew</w:t>
      </w:r>
      <w:r w:rsidR="00236B11">
        <w:rPr>
          <w:rFonts w:ascii="Times New Roman" w:hAnsi="Times New Roman" w:cs="Times New Roman"/>
        </w:rPr>
        <w:t xml:space="preserve"> w roku </w:t>
      </w:r>
      <w:r w:rsidR="00236B11" w:rsidRPr="0064341D">
        <w:rPr>
          <w:rFonts w:ascii="Times New Roman" w:hAnsi="Times New Roman" w:cs="Times New Roman"/>
          <w:b/>
          <w:bCs/>
        </w:rPr>
        <w:t>20</w:t>
      </w:r>
      <w:r w:rsidR="00657066" w:rsidRPr="0064341D">
        <w:rPr>
          <w:rFonts w:ascii="Times New Roman" w:hAnsi="Times New Roman" w:cs="Times New Roman"/>
          <w:b/>
          <w:bCs/>
        </w:rPr>
        <w:t>2</w:t>
      </w:r>
      <w:r w:rsidR="003474F9">
        <w:rPr>
          <w:rFonts w:ascii="Times New Roman" w:hAnsi="Times New Roman" w:cs="Times New Roman"/>
          <w:b/>
          <w:bCs/>
        </w:rPr>
        <w:t>1</w:t>
      </w:r>
      <w:r w:rsidR="00236B11">
        <w:rPr>
          <w:rFonts w:ascii="Times New Roman" w:hAnsi="Times New Roman" w:cs="Times New Roman"/>
        </w:rPr>
        <w:t xml:space="preserve"> przeznaczyła kwotę </w:t>
      </w:r>
      <w:r w:rsidR="002E2B05">
        <w:rPr>
          <w:rFonts w:ascii="Times New Roman" w:hAnsi="Times New Roman" w:cs="Times New Roman"/>
        </w:rPr>
        <w:t xml:space="preserve"> </w:t>
      </w:r>
      <w:r w:rsidR="002E2B05" w:rsidRPr="0064341D">
        <w:rPr>
          <w:rFonts w:ascii="Times New Roman" w:hAnsi="Times New Roman" w:cs="Times New Roman"/>
          <w:b/>
          <w:bCs/>
        </w:rPr>
        <w:t>100</w:t>
      </w:r>
      <w:r w:rsidR="00236B11" w:rsidRPr="0064341D">
        <w:rPr>
          <w:rFonts w:ascii="Times New Roman" w:hAnsi="Times New Roman" w:cs="Times New Roman"/>
          <w:b/>
          <w:bCs/>
        </w:rPr>
        <w:t> 000,00</w:t>
      </w:r>
      <w:r w:rsidR="00236B11">
        <w:rPr>
          <w:rFonts w:ascii="Times New Roman" w:hAnsi="Times New Roman" w:cs="Times New Roman"/>
        </w:rPr>
        <w:t xml:space="preserve">  zł </w:t>
      </w:r>
      <w:r w:rsidR="000C7120" w:rsidRPr="00236B11">
        <w:rPr>
          <w:rFonts w:ascii="Times New Roman" w:hAnsi="Times New Roman" w:cs="Times New Roman"/>
        </w:rPr>
        <w:t xml:space="preserve">na realizację </w:t>
      </w:r>
      <w:r w:rsidR="00236B11">
        <w:rPr>
          <w:rFonts w:ascii="Times New Roman" w:hAnsi="Times New Roman" w:cs="Times New Roman"/>
        </w:rPr>
        <w:t>zadania z zakresu kultury</w:t>
      </w:r>
      <w:r w:rsidR="00236B11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236B11">
        <w:rPr>
          <w:rFonts w:ascii="Times New Roman" w:hAnsi="Times New Roman" w:cs="Times New Roman"/>
        </w:rPr>
        <w:t xml:space="preserve"> </w:t>
      </w:r>
      <w:r w:rsidR="002E2B05">
        <w:rPr>
          <w:rFonts w:ascii="Times New Roman" w:hAnsi="Times New Roman" w:cs="Times New Roman"/>
        </w:rPr>
        <w:t>w tym:</w:t>
      </w:r>
      <w:r w:rsidR="00636A6B">
        <w:rPr>
          <w:rFonts w:ascii="Times New Roman" w:hAnsi="Times New Roman" w:cs="Times New Roman"/>
        </w:rPr>
        <w:t xml:space="preserve"> </w:t>
      </w:r>
      <w:r w:rsidR="00657066" w:rsidRPr="0064341D">
        <w:rPr>
          <w:rFonts w:ascii="Times New Roman" w:hAnsi="Times New Roman" w:cs="Times New Roman"/>
          <w:b/>
          <w:bCs/>
        </w:rPr>
        <w:t>3</w:t>
      </w:r>
      <w:r w:rsidR="003474F9">
        <w:rPr>
          <w:rFonts w:ascii="Times New Roman" w:hAnsi="Times New Roman" w:cs="Times New Roman"/>
          <w:b/>
          <w:bCs/>
        </w:rPr>
        <w:t>7</w:t>
      </w:r>
      <w:r w:rsidR="002E2B05" w:rsidRPr="0064341D">
        <w:rPr>
          <w:rFonts w:ascii="Times New Roman" w:hAnsi="Times New Roman" w:cs="Times New Roman"/>
          <w:b/>
          <w:bCs/>
        </w:rPr>
        <w:t xml:space="preserve"> 000,00</w:t>
      </w:r>
      <w:r w:rsidR="002E2B05">
        <w:rPr>
          <w:rFonts w:ascii="Times New Roman" w:hAnsi="Times New Roman" w:cs="Times New Roman"/>
        </w:rPr>
        <w:t xml:space="preserve"> zł dla Gminnego Klubu Sportowego WULKAN-</w:t>
      </w:r>
      <w:r w:rsidR="00636A6B">
        <w:rPr>
          <w:rFonts w:ascii="Times New Roman" w:hAnsi="Times New Roman" w:cs="Times New Roman"/>
        </w:rPr>
        <w:t>ZAKRZEW</w:t>
      </w:r>
      <w:r w:rsidR="003474F9">
        <w:rPr>
          <w:rFonts w:ascii="Times New Roman" w:hAnsi="Times New Roman" w:cs="Times New Roman"/>
        </w:rPr>
        <w:t xml:space="preserve">, </w:t>
      </w:r>
      <w:r w:rsidR="003474F9" w:rsidRPr="003474F9">
        <w:rPr>
          <w:rFonts w:ascii="Times New Roman" w:hAnsi="Times New Roman" w:cs="Times New Roman"/>
          <w:b/>
          <w:bCs/>
        </w:rPr>
        <w:t>48</w:t>
      </w:r>
      <w:r w:rsidR="00C66722" w:rsidRPr="0064341D">
        <w:rPr>
          <w:rFonts w:ascii="Times New Roman" w:hAnsi="Times New Roman" w:cs="Times New Roman"/>
          <w:b/>
          <w:bCs/>
        </w:rPr>
        <w:t> 000,00</w:t>
      </w:r>
      <w:r w:rsidR="00C66722">
        <w:rPr>
          <w:rFonts w:ascii="Times New Roman" w:hAnsi="Times New Roman" w:cs="Times New Roman"/>
        </w:rPr>
        <w:t xml:space="preserve"> zł dla Gminnego Amatorskiego Stowarzyszenia Sportowego POWAŁA </w:t>
      </w:r>
      <w:r w:rsidR="00636A6B">
        <w:rPr>
          <w:rFonts w:ascii="Times New Roman" w:hAnsi="Times New Roman" w:cs="Times New Roman"/>
        </w:rPr>
        <w:t>-TACZÓW</w:t>
      </w:r>
      <w:r w:rsidR="003474F9">
        <w:rPr>
          <w:rFonts w:ascii="Times New Roman" w:hAnsi="Times New Roman" w:cs="Times New Roman"/>
        </w:rPr>
        <w:t xml:space="preserve"> i </w:t>
      </w:r>
      <w:r w:rsidR="003474F9" w:rsidRPr="003474F9">
        <w:rPr>
          <w:rFonts w:ascii="Times New Roman" w:hAnsi="Times New Roman" w:cs="Times New Roman"/>
          <w:b/>
          <w:bCs/>
        </w:rPr>
        <w:t>15</w:t>
      </w:r>
      <w:r w:rsidR="003474F9">
        <w:rPr>
          <w:rFonts w:ascii="Times New Roman" w:hAnsi="Times New Roman" w:cs="Times New Roman"/>
          <w:b/>
          <w:bCs/>
        </w:rPr>
        <w:t> </w:t>
      </w:r>
      <w:r w:rsidR="003474F9" w:rsidRPr="003474F9">
        <w:rPr>
          <w:rFonts w:ascii="Times New Roman" w:hAnsi="Times New Roman" w:cs="Times New Roman"/>
          <w:b/>
          <w:bCs/>
        </w:rPr>
        <w:t>000</w:t>
      </w:r>
      <w:r w:rsidR="003474F9">
        <w:rPr>
          <w:rFonts w:ascii="Times New Roman" w:hAnsi="Times New Roman" w:cs="Times New Roman"/>
          <w:b/>
          <w:bCs/>
        </w:rPr>
        <w:t xml:space="preserve"> zł </w:t>
      </w:r>
      <w:r w:rsidR="003474F9">
        <w:rPr>
          <w:rFonts w:ascii="Times New Roman" w:hAnsi="Times New Roman" w:cs="Times New Roman"/>
        </w:rPr>
        <w:t>dla Akademii Aktywności.</w:t>
      </w:r>
    </w:p>
    <w:p w14:paraId="26CE80DA" w14:textId="06E244DC" w:rsidR="000914DB" w:rsidRDefault="00EA4EB0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0914DB" w:rsidRPr="001F5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Inne ważne informacje:</w:t>
      </w:r>
    </w:p>
    <w:p w14:paraId="1E6869BF" w14:textId="339CF44C" w:rsidR="005229C7" w:rsidRPr="005229C7" w:rsidRDefault="000914DB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F5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D6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982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DB45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="00982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odatkowych informacji na temat warunków i możliwości uzyskania dotacji udziela</w:t>
      </w:r>
      <w:r w:rsidR="00522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982A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P. Elżbieta Bilska – tel.48 6105122 w 28 lub osobiście Urząd Gminy w Zakrzewie , pok.19</w:t>
      </w:r>
      <w:r w:rsidRPr="001F5E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53FC2CA" w14:textId="7E3FEB9C" w:rsidR="000914DB" w:rsidRDefault="00982A81" w:rsidP="00A86D0F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D60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B4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głoszenie zamieszczone zostanie w B</w:t>
      </w:r>
      <w:r w:rsidR="00C667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iuletynie Informacji Publicznej i 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internetowej urzędu </w:t>
      </w:r>
      <w:r w:rsidR="00C667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:www.zakrzew.pl, </w:t>
      </w:r>
      <w:r w:rsidR="000914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na tablicy ogłoszeń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w </w:t>
      </w:r>
      <w:r w:rsidR="00C66722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Zakrzewie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206E83" w14:textId="0311A906" w:rsidR="00C66722" w:rsidRDefault="00982A81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9E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5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zory formularzy określa </w:t>
      </w:r>
      <w:r w:rsidR="00C6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Przewodniczącego Komitetu Do Spraw Pożytku Publicznego z dnia 24 października 2018 r. w sprawie wzorów ofert i ramowych wzorów umów dotyczących realizacji umów dotyczących realizacji zadań publicznych oraz wzorów sprawozdań z wykonania tych zadań (Dz. U.2018, poz. 2057) </w:t>
      </w:r>
      <w:r w:rsidR="00CB4C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3C7B18" w14:textId="38323CB6" w:rsidR="00C66722" w:rsidRDefault="00C66722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03648" w14:textId="77777777" w:rsidR="00571AE0" w:rsidRDefault="00571AE0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4426A" w14:textId="07E54657" w:rsidR="00DA26E5" w:rsidRDefault="00571AE0" w:rsidP="00A86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DA26E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Zakrzew</w:t>
      </w:r>
    </w:p>
    <w:p w14:paraId="004B29F4" w14:textId="0015A630" w:rsidR="00DF2A9A" w:rsidRPr="00DB455E" w:rsidRDefault="00DA26E5" w:rsidP="00DB45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D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Margas</w:t>
      </w:r>
      <w:proofErr w:type="spellEnd"/>
    </w:p>
    <w:sectPr w:rsidR="00DF2A9A" w:rsidRPr="00DB455E" w:rsidSect="00A62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85BB4"/>
    <w:multiLevelType w:val="hybridMultilevel"/>
    <w:tmpl w:val="D3F890DE"/>
    <w:lvl w:ilvl="0" w:tplc="1C567E26">
      <w:start w:val="1"/>
      <w:numFmt w:val="decimal"/>
      <w:suff w:val="space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C60F7C"/>
    <w:multiLevelType w:val="hybridMultilevel"/>
    <w:tmpl w:val="EF62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DB"/>
    <w:rsid w:val="00002C88"/>
    <w:rsid w:val="00023A60"/>
    <w:rsid w:val="00030CAC"/>
    <w:rsid w:val="000914DB"/>
    <w:rsid w:val="000C6237"/>
    <w:rsid w:val="000C7120"/>
    <w:rsid w:val="00147C58"/>
    <w:rsid w:val="001863BA"/>
    <w:rsid w:val="001F1BC9"/>
    <w:rsid w:val="001F4F59"/>
    <w:rsid w:val="001F5E1A"/>
    <w:rsid w:val="00236B11"/>
    <w:rsid w:val="002C2E0D"/>
    <w:rsid w:val="002E2B05"/>
    <w:rsid w:val="00300168"/>
    <w:rsid w:val="003063BB"/>
    <w:rsid w:val="00332D8F"/>
    <w:rsid w:val="00337AAA"/>
    <w:rsid w:val="003474F9"/>
    <w:rsid w:val="00442B68"/>
    <w:rsid w:val="004E29E7"/>
    <w:rsid w:val="005229C7"/>
    <w:rsid w:val="00526A25"/>
    <w:rsid w:val="00571AE0"/>
    <w:rsid w:val="005766CB"/>
    <w:rsid w:val="00602B46"/>
    <w:rsid w:val="00603B83"/>
    <w:rsid w:val="00623CB8"/>
    <w:rsid w:val="00635CF9"/>
    <w:rsid w:val="00636A6B"/>
    <w:rsid w:val="0064341D"/>
    <w:rsid w:val="00657066"/>
    <w:rsid w:val="006E2B4D"/>
    <w:rsid w:val="00895281"/>
    <w:rsid w:val="008A205C"/>
    <w:rsid w:val="009746E9"/>
    <w:rsid w:val="00982A81"/>
    <w:rsid w:val="00996EA5"/>
    <w:rsid w:val="00A15C80"/>
    <w:rsid w:val="00A57658"/>
    <w:rsid w:val="00A62600"/>
    <w:rsid w:val="00A633FE"/>
    <w:rsid w:val="00A86D0F"/>
    <w:rsid w:val="00A94A6E"/>
    <w:rsid w:val="00AA4323"/>
    <w:rsid w:val="00AB03E2"/>
    <w:rsid w:val="00AD6043"/>
    <w:rsid w:val="00AF7E97"/>
    <w:rsid w:val="00B00347"/>
    <w:rsid w:val="00B059D1"/>
    <w:rsid w:val="00B2053E"/>
    <w:rsid w:val="00B41124"/>
    <w:rsid w:val="00B66E95"/>
    <w:rsid w:val="00C06C13"/>
    <w:rsid w:val="00C66722"/>
    <w:rsid w:val="00CB4C8B"/>
    <w:rsid w:val="00CF0F96"/>
    <w:rsid w:val="00D64D92"/>
    <w:rsid w:val="00D84F62"/>
    <w:rsid w:val="00DA26E5"/>
    <w:rsid w:val="00DB455E"/>
    <w:rsid w:val="00DE6E25"/>
    <w:rsid w:val="00DF2A9A"/>
    <w:rsid w:val="00E81468"/>
    <w:rsid w:val="00E90789"/>
    <w:rsid w:val="00EA4EB0"/>
    <w:rsid w:val="00EF60BF"/>
    <w:rsid w:val="00F15A31"/>
    <w:rsid w:val="00F47C71"/>
    <w:rsid w:val="00F53084"/>
    <w:rsid w:val="00F62765"/>
    <w:rsid w:val="00FD7700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CCE9"/>
  <w15:docId w15:val="{BEAABF1F-068F-4C50-A7D2-90768D2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B4D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ny"/>
    <w:rsid w:val="00526A2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DE6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Bilska</cp:lastModifiedBy>
  <cp:revision>10</cp:revision>
  <cp:lastPrinted>2022-01-28T11:06:00Z</cp:lastPrinted>
  <dcterms:created xsi:type="dcterms:W3CDTF">2022-01-26T14:01:00Z</dcterms:created>
  <dcterms:modified xsi:type="dcterms:W3CDTF">2022-01-28T11:07:00Z</dcterms:modified>
</cp:coreProperties>
</file>