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6C270045" w14:textId="357833C5" w:rsidR="00F148F7" w:rsidRPr="006D5C21" w:rsidRDefault="004D7C72" w:rsidP="006D5C21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18088CF5" w:rsidR="007B60CF" w:rsidRPr="00D97AAD" w:rsidRDefault="00616C6B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Wójt Gminy Zakrzew</w:t>
            </w: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BA4169F" w:rsidR="007B60CF" w:rsidRPr="00D97AAD" w:rsidRDefault="00343F5D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Przeciwdziałanie uzależnieniom i patologiom społecznym</w:t>
            </w: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6D5C21" w:rsidRDefault="007B60CF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523173F6" w14:textId="69E341F0" w:rsidR="007B60CF" w:rsidRPr="006D5C21" w:rsidRDefault="00343F5D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D5C21">
              <w:rPr>
                <w:rFonts w:asciiTheme="minorHAnsi" w:eastAsia="Arial" w:hAnsiTheme="minorHAnsi" w:cs="Calibri"/>
                <w:sz w:val="22"/>
                <w:szCs w:val="22"/>
              </w:rPr>
              <w:t>Parafia pw. św. Jana Chrzciciela w Zakrzewie, kościelna osoba prawna, Zakrzew 53, 26-652 Zakrzew,</w:t>
            </w:r>
          </w:p>
          <w:p w14:paraId="347BAF44" w14:textId="5F66EA4D" w:rsidR="007B60CF" w:rsidRPr="006D5C21" w:rsidRDefault="00343F5D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D5C21">
              <w:rPr>
                <w:rFonts w:asciiTheme="minorHAnsi" w:eastAsia="Arial" w:hAnsiTheme="minorHAnsi" w:cs="Calibri"/>
                <w:sz w:val="22"/>
                <w:szCs w:val="22"/>
              </w:rPr>
              <w:t>Reprezentujący – ks. Ireneusz Kosecki – proboszcz</w:t>
            </w:r>
          </w:p>
          <w:p w14:paraId="07FF80D9" w14:textId="77777777" w:rsidR="007B60CF" w:rsidRPr="006D5C21" w:rsidRDefault="007B60CF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CD3F800" w14:textId="68AC92F9" w:rsidR="007B60CF" w:rsidRPr="006D5C21" w:rsidRDefault="00343F5D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D5C21">
              <w:rPr>
                <w:rFonts w:asciiTheme="minorHAnsi" w:eastAsia="Arial" w:hAnsiTheme="minorHAnsi" w:cs="Calibri"/>
                <w:sz w:val="22"/>
                <w:szCs w:val="22"/>
              </w:rPr>
              <w:t>Ks. Kamil Kowalski – wikary, tel. 668-007-951</w:t>
            </w: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0B2BA75F" w:rsidR="007B60CF" w:rsidRPr="00D97AAD" w:rsidRDefault="00343F5D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Zimowe kolonie z elementami programu profilaktycznego</w:t>
            </w: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2958E4BF" w:rsidR="007B60CF" w:rsidRPr="00D97AAD" w:rsidRDefault="00450B47" w:rsidP="00A267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07</w:t>
            </w:r>
            <w:r w:rsidR="00343F5D">
              <w:rPr>
                <w:rFonts w:asciiTheme="minorHAnsi" w:eastAsia="Arial" w:hAnsiTheme="minorHAnsi" w:cs="Calibri"/>
                <w:sz w:val="20"/>
                <w:szCs w:val="20"/>
              </w:rPr>
              <w:t>.02.202</w:t>
            </w:r>
            <w:r w:rsidR="00A26749">
              <w:rPr>
                <w:rFonts w:asciiTheme="minorHAnsi" w:eastAsia="Arial" w:hAnsiTheme="minorHAnsi" w:cs="Calibri"/>
                <w:sz w:val="20"/>
                <w:szCs w:val="20"/>
              </w:rPr>
              <w:t>2</w:t>
            </w:r>
            <w:r w:rsidR="00343F5D">
              <w:rPr>
                <w:rFonts w:asciiTheme="minorHAnsi" w:eastAsia="Arial" w:hAnsiTheme="minorHAnsi" w:cs="Calibri"/>
                <w:sz w:val="20"/>
                <w:szCs w:val="20"/>
              </w:rPr>
              <w:t xml:space="preserve"> 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50FCC11E" w:rsidR="007B60CF" w:rsidRPr="00D97AAD" w:rsidRDefault="00450B47" w:rsidP="00A267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12</w:t>
            </w:r>
            <w:r w:rsidR="00343F5D">
              <w:rPr>
                <w:rFonts w:asciiTheme="minorHAnsi" w:eastAsia="Arial" w:hAnsiTheme="minorHAnsi" w:cs="Calibri"/>
                <w:sz w:val="20"/>
                <w:szCs w:val="20"/>
              </w:rPr>
              <w:t>.02.202</w:t>
            </w:r>
            <w:r w:rsidR="00A26749">
              <w:rPr>
                <w:rFonts w:asciiTheme="minorHAnsi" w:eastAsia="Arial" w:hAnsiTheme="minorHAnsi" w:cs="Calibri"/>
                <w:sz w:val="20"/>
                <w:szCs w:val="20"/>
              </w:rPr>
              <w:t>2</w:t>
            </w:r>
            <w:r w:rsidR="00343F5D">
              <w:rPr>
                <w:rFonts w:asciiTheme="minorHAnsi" w:eastAsia="Arial" w:hAnsiTheme="minorHAnsi" w:cs="Calibri"/>
                <w:sz w:val="20"/>
                <w:szCs w:val="20"/>
              </w:rPr>
              <w:t xml:space="preserve"> r.</w:t>
            </w: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B44E0A1" w:rsidR="007B60CF" w:rsidRDefault="00343F5D" w:rsidP="006D5C2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Zadanie będzie realizowane w drugim tygodniu ferii zimowych. Będzie to wyjazd </w:t>
            </w:r>
            <w:r w:rsidR="00450B47">
              <w:rPr>
                <w:rFonts w:asciiTheme="minorHAnsi" w:hAnsiTheme="minorHAnsi" w:cs="Calibri"/>
                <w:sz w:val="22"/>
                <w:szCs w:val="22"/>
              </w:rPr>
              <w:t>do ,,Willa Florynka” w Białym Dunajcu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podczas którego uczestnicy – młodzież z parafii Zakrzew będzie uczyć się jazdy na nartach.</w:t>
            </w:r>
          </w:p>
          <w:p w14:paraId="0996C2A0" w14:textId="285EEA95" w:rsidR="00343F5D" w:rsidRDefault="00343F5D" w:rsidP="006D5C2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 powrocie planowane jest podsumowanie zadania – spotkanie integracyjne w parafialnej świetlicy.</w:t>
            </w:r>
          </w:p>
          <w:p w14:paraId="5C5A1751" w14:textId="0E39A30B" w:rsidR="00343F5D" w:rsidRDefault="00343F5D" w:rsidP="006D5C2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Zadanie jest skierowane do młodzieży. Jest to grupa wiekowa najbardziej narażona na uzależnienia, zarówno od środków psychoaktywnych, jak i uzależnienia behawioralne. W czasie zadania chcemy zarówno pokazać wartość </w:t>
            </w:r>
            <w:r w:rsidR="006D5C21">
              <w:rPr>
                <w:rFonts w:asciiTheme="minorHAnsi" w:hAnsiTheme="minorHAnsi" w:cs="Calibri"/>
                <w:sz w:val="22"/>
                <w:szCs w:val="22"/>
              </w:rPr>
              <w:t>zdrowego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stylu życia, jak i budować pozytywne wzorce osobowościowe. Uczestnicy realizowanych przez nas zadań stają się liderami grupy rówieśniczej, w której promują właściwe postawy społeczne.</w:t>
            </w:r>
          </w:p>
          <w:p w14:paraId="3F9C270D" w14:textId="543096D7" w:rsidR="00DC381A" w:rsidRPr="00D97AAD" w:rsidRDefault="00343F5D" w:rsidP="006D5C2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Podczas zadania realizowane będą elementy programu profilaktycznego „Akademia dorosłości” fundacji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Praesterno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>, z uwzględnieniem potrzeb i możliwości percepcyjnych uczestników.</w:t>
            </w: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5BC6B92D" w14:textId="53FB804C" w:rsidR="00E07C9D" w:rsidRPr="00D97AAD" w:rsidRDefault="006D5C21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lastRenderedPageBreak/>
              <w:t xml:space="preserve">Stworzenie możliwości udziału 40 osób w wyjeździe </w:t>
            </w: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409F3D53" w:rsidR="00E07C9D" w:rsidRPr="00D97AAD" w:rsidRDefault="00450B47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</w:t>
            </w:r>
            <w:r w:rsidR="006D5C21">
              <w:rPr>
                <w:rFonts w:asciiTheme="minorHAnsi" w:hAnsiTheme="minorHAnsi" w:cs="Calibri"/>
                <w:color w:val="auto"/>
                <w:sz w:val="22"/>
                <w:szCs w:val="22"/>
              </w:rPr>
              <w:t>0 osób</w:t>
            </w: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60A35A6D" w:rsidR="00E07C9D" w:rsidRPr="00D97AAD" w:rsidRDefault="006D5C21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Lista obecności</w:t>
            </w:r>
            <w:r w:rsidR="00E65550">
              <w:rPr>
                <w:rFonts w:asciiTheme="minorHAnsi" w:hAnsiTheme="minorHAnsi" w:cs="Calibri"/>
                <w:color w:val="auto"/>
                <w:sz w:val="22"/>
                <w:szCs w:val="22"/>
              </w:rPr>
              <w:t>, dokumentacja fotograficzna</w:t>
            </w:r>
          </w:p>
        </w:tc>
      </w:tr>
      <w:tr w:rsidR="00E07C9D" w:rsidRPr="00D97AAD" w14:paraId="013EE0F2" w14:textId="77777777" w:rsidTr="006D5C21">
        <w:tblPrEx>
          <w:shd w:val="clear" w:color="auto" w:fill="auto"/>
        </w:tblPrEx>
        <w:trPr>
          <w:trHeight w:val="291"/>
        </w:trPr>
        <w:tc>
          <w:tcPr>
            <w:tcW w:w="3874" w:type="dxa"/>
            <w:shd w:val="clear" w:color="auto" w:fill="auto"/>
          </w:tcPr>
          <w:p w14:paraId="3A573B45" w14:textId="0B9FBED9" w:rsidR="00E07C9D" w:rsidRPr="00D97AAD" w:rsidRDefault="006D5C21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Udział uczestników w 5 spotkaniach programu profilaktycznego</w:t>
            </w: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158C410D" w:rsidR="00E07C9D" w:rsidRPr="00D97AAD" w:rsidRDefault="006D5C21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5 spotkań x 1 godzina</w:t>
            </w: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489688BC" w:rsidR="00E07C9D" w:rsidRPr="00D97AAD" w:rsidRDefault="006D5C21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Lista obecności uczestników, sprawozdanie z realizacji programu profilaktycznego</w:t>
            </w: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44E8F90A" w14:textId="73EDDD3A" w:rsidR="00E07C9D" w:rsidRPr="00D97AAD" w:rsidRDefault="00E65550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Zaangażowanie uczestników w kontynuację zadania</w:t>
            </w: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04AA078D" w:rsidR="00E07C9D" w:rsidRPr="00D97AAD" w:rsidRDefault="00450B47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</w:t>
            </w:r>
            <w:r w:rsidR="00E65550">
              <w:rPr>
                <w:rFonts w:asciiTheme="minorHAnsi" w:hAnsiTheme="minorHAnsi" w:cs="Calibri"/>
                <w:color w:val="auto"/>
                <w:sz w:val="22"/>
                <w:szCs w:val="22"/>
              </w:rPr>
              <w:t>0 osób</w:t>
            </w: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01433DA6" w:rsidR="00E07C9D" w:rsidRPr="00D97AAD" w:rsidRDefault="00E65550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Liczba osób uczestniczących w spotkaniu podsumowującym</w:t>
            </w:r>
            <w:r w:rsidR="009C6B34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(notatka)</w:t>
            </w: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66934041" w:rsidR="00E07C9D" w:rsidRDefault="00E65550" w:rsidP="00D707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Parafia prowadzi działania skierowane do dzieci i młodzieży, szczególnie ze środowisk problemowych. Corocznie organizowane są wyjazdy wakacyjne i w czasie ferii, a w okresie wolnym od zajęć szkolnych – przedsięwzięcia skierowane do dzieci i młodzieży, mające na celu zagospodarowanie wolnego czasu.</w:t>
            </w:r>
          </w:p>
          <w:p w14:paraId="2787AECA" w14:textId="7748FC7D" w:rsidR="00E07C9D" w:rsidRPr="00D97AAD" w:rsidRDefault="00E65550" w:rsidP="00D707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realizacji zadania będą uczestniczyć współpracujący z parafią opiekunowie, a spotkanie podsumowujące odbędzie się w parafialnej świetlicy.</w:t>
            </w: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57FC4BA2" w:rsidR="0092712E" w:rsidRPr="0092712E" w:rsidRDefault="006D5C21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Koszt transportu</w:t>
            </w:r>
          </w:p>
        </w:tc>
        <w:tc>
          <w:tcPr>
            <w:tcW w:w="1134" w:type="dxa"/>
            <w:shd w:val="clear" w:color="auto" w:fill="auto"/>
          </w:tcPr>
          <w:p w14:paraId="33825AF0" w14:textId="4E71D4F9" w:rsidR="0092712E" w:rsidRPr="0092712E" w:rsidRDefault="00450B47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6</w:t>
            </w:r>
            <w:r w:rsidR="006D5C21">
              <w:rPr>
                <w:rFonts w:cstheme="minorHAnsi"/>
                <w:sz w:val="18"/>
                <w:szCs w:val="20"/>
              </w:rPr>
              <w:t>000,00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18737230" w:rsidR="0092712E" w:rsidRPr="0092712E" w:rsidRDefault="00450B47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  <w:r w:rsidR="006D5C21">
              <w:rPr>
                <w:rFonts w:cstheme="minorHAnsi"/>
                <w:sz w:val="18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4FCEE6B9" w:rsidR="0092712E" w:rsidRPr="0092712E" w:rsidRDefault="006D5C21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0,00</w:t>
            </w: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0CB70D12" w:rsidR="0092712E" w:rsidRPr="0092712E" w:rsidRDefault="006D5C21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Koszt noclegów i wyżywienia</w:t>
            </w:r>
          </w:p>
        </w:tc>
        <w:tc>
          <w:tcPr>
            <w:tcW w:w="1134" w:type="dxa"/>
            <w:shd w:val="clear" w:color="auto" w:fill="auto"/>
          </w:tcPr>
          <w:p w14:paraId="0077EC4D" w14:textId="4B3880B9" w:rsidR="0092712E" w:rsidRPr="0092712E" w:rsidRDefault="00450B47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1600</w:t>
            </w:r>
            <w:r w:rsidR="00F121CE">
              <w:rPr>
                <w:rFonts w:cstheme="minorHAnsi"/>
                <w:sz w:val="18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0A1BE1D3" w:rsidR="0092712E" w:rsidRPr="0092712E" w:rsidRDefault="00450B47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  <w:r w:rsidR="006D5C21">
              <w:rPr>
                <w:rFonts w:cstheme="minorHAnsi"/>
                <w:sz w:val="18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330D98F3" w:rsidR="0092712E" w:rsidRPr="0092712E" w:rsidRDefault="00F64FBD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0,00</w:t>
            </w: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10550CD4" w:rsidR="0092712E" w:rsidRPr="0092712E" w:rsidRDefault="006D5C21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Zakup pamiątek</w:t>
            </w:r>
          </w:p>
        </w:tc>
        <w:tc>
          <w:tcPr>
            <w:tcW w:w="1134" w:type="dxa"/>
            <w:shd w:val="clear" w:color="auto" w:fill="auto"/>
          </w:tcPr>
          <w:p w14:paraId="4253A230" w14:textId="47D31E7E" w:rsidR="0092712E" w:rsidRPr="0092712E" w:rsidRDefault="00450B47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</w:t>
            </w:r>
            <w:r w:rsidR="00F121CE">
              <w:rPr>
                <w:rFonts w:cstheme="minorHAnsi"/>
                <w:sz w:val="18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63CBB1B1" w:rsidR="0092712E" w:rsidRPr="0092712E" w:rsidRDefault="006D5C21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0589427D" w:rsidR="0092712E" w:rsidRPr="0092712E" w:rsidRDefault="00F64FBD" w:rsidP="00FD0D77">
            <w:pPr>
              <w:rPr>
                <w:rFonts w:cstheme="minorHAnsi"/>
                <w:sz w:val="18"/>
                <w:szCs w:val="20"/>
              </w:rPr>
            </w:pPr>
            <w:r w:rsidRPr="00F64FBD">
              <w:rPr>
                <w:rFonts w:cstheme="minorHAnsi"/>
                <w:sz w:val="18"/>
                <w:szCs w:val="20"/>
              </w:rPr>
              <w:t>0,00</w:t>
            </w: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0CA29B3A" w:rsidR="0092712E" w:rsidRPr="0092712E" w:rsidRDefault="006D5C21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Wynagrodzenie opiekunów</w:t>
            </w:r>
          </w:p>
        </w:tc>
        <w:tc>
          <w:tcPr>
            <w:tcW w:w="1134" w:type="dxa"/>
            <w:shd w:val="clear" w:color="auto" w:fill="auto"/>
          </w:tcPr>
          <w:p w14:paraId="0EBC7F15" w14:textId="373FA721" w:rsidR="0092712E" w:rsidRPr="0092712E" w:rsidRDefault="00F64FBD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3123B83E" w:rsidR="0092712E" w:rsidRPr="0092712E" w:rsidRDefault="006D5C21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00127109" w:rsidR="0092712E" w:rsidRPr="0092712E" w:rsidRDefault="00F64FBD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0,00</w:t>
            </w:r>
          </w:p>
        </w:tc>
      </w:tr>
      <w:tr w:rsidR="0092712E" w:rsidRPr="006E5929" w14:paraId="74AEF198" w14:textId="77777777" w:rsidTr="00F121CE">
        <w:trPr>
          <w:trHeight w:val="280"/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58834EC0" w:rsidR="00F121CE" w:rsidRPr="0092712E" w:rsidRDefault="006D5C21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Ubezpieczenie</w:t>
            </w:r>
          </w:p>
        </w:tc>
        <w:tc>
          <w:tcPr>
            <w:tcW w:w="1134" w:type="dxa"/>
            <w:shd w:val="clear" w:color="auto" w:fill="auto"/>
          </w:tcPr>
          <w:p w14:paraId="005DB396" w14:textId="4F335742" w:rsidR="0092712E" w:rsidRPr="0092712E" w:rsidRDefault="00450B47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800</w:t>
            </w:r>
            <w:r w:rsidR="00F121CE">
              <w:rPr>
                <w:rFonts w:cstheme="minorHAnsi"/>
                <w:sz w:val="18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D4879F8" w:rsidR="0092712E" w:rsidRPr="0092712E" w:rsidRDefault="006D5C21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5E8703B7" w:rsidR="0092712E" w:rsidRPr="0092712E" w:rsidRDefault="00F64FBD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0,00</w:t>
            </w:r>
          </w:p>
        </w:tc>
      </w:tr>
      <w:tr w:rsidR="00F121CE" w:rsidRPr="006E5929" w14:paraId="05FD21E5" w14:textId="77777777" w:rsidTr="00F64FBD">
        <w:trPr>
          <w:trHeight w:val="279"/>
          <w:jc w:val="center"/>
        </w:trPr>
        <w:tc>
          <w:tcPr>
            <w:tcW w:w="850" w:type="dxa"/>
          </w:tcPr>
          <w:p w14:paraId="1805AF79" w14:textId="3EC8B4AA" w:rsidR="00F121CE" w:rsidRPr="0092712E" w:rsidRDefault="00F121CE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6.</w:t>
            </w:r>
          </w:p>
        </w:tc>
        <w:tc>
          <w:tcPr>
            <w:tcW w:w="3402" w:type="dxa"/>
          </w:tcPr>
          <w:p w14:paraId="2D296789" w14:textId="1977C5D1" w:rsidR="00F121CE" w:rsidRDefault="00F121CE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Karnety i wypożyczenie sprzętu </w:t>
            </w:r>
          </w:p>
        </w:tc>
        <w:tc>
          <w:tcPr>
            <w:tcW w:w="1134" w:type="dxa"/>
            <w:shd w:val="clear" w:color="auto" w:fill="auto"/>
          </w:tcPr>
          <w:p w14:paraId="2875BD8D" w14:textId="6D7B75A7" w:rsidR="00F121CE" w:rsidRDefault="00450B47" w:rsidP="00E87042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</w:t>
            </w:r>
            <w:r w:rsidR="00E87042">
              <w:rPr>
                <w:rFonts w:cstheme="minorHAnsi"/>
                <w:sz w:val="18"/>
                <w:szCs w:val="20"/>
              </w:rPr>
              <w:t>56</w:t>
            </w:r>
            <w:r>
              <w:rPr>
                <w:rFonts w:cstheme="minorHAnsi"/>
                <w:sz w:val="18"/>
                <w:szCs w:val="20"/>
              </w:rPr>
              <w:t>00</w:t>
            </w:r>
            <w:r w:rsidR="00F121CE">
              <w:rPr>
                <w:rFonts w:cstheme="minorHAnsi"/>
                <w:sz w:val="18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7F58857" w14:textId="569347A0" w:rsidR="00F121CE" w:rsidRDefault="00450B47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9000</w:t>
            </w:r>
            <w:r w:rsidR="00F64FBD">
              <w:rPr>
                <w:rFonts w:cstheme="minorHAnsi"/>
                <w:sz w:val="18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17C3B56" w14:textId="7CA66C14" w:rsidR="00F121CE" w:rsidRPr="0092712E" w:rsidRDefault="00F64FBD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0,00</w:t>
            </w:r>
          </w:p>
        </w:tc>
      </w:tr>
      <w:tr w:rsidR="00F64FBD" w:rsidRPr="006E5929" w14:paraId="18359791" w14:textId="77777777" w:rsidTr="00F121CE">
        <w:trPr>
          <w:trHeight w:val="186"/>
          <w:jc w:val="center"/>
        </w:trPr>
        <w:tc>
          <w:tcPr>
            <w:tcW w:w="850" w:type="dxa"/>
          </w:tcPr>
          <w:p w14:paraId="2046C852" w14:textId="349C9AEC" w:rsidR="00F64FBD" w:rsidRDefault="00F64FBD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7.</w:t>
            </w:r>
          </w:p>
        </w:tc>
        <w:tc>
          <w:tcPr>
            <w:tcW w:w="3402" w:type="dxa"/>
          </w:tcPr>
          <w:p w14:paraId="567FA351" w14:textId="0A77664B" w:rsidR="00F64FBD" w:rsidRDefault="00F64FBD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Instruktorzy </w:t>
            </w:r>
          </w:p>
        </w:tc>
        <w:tc>
          <w:tcPr>
            <w:tcW w:w="1134" w:type="dxa"/>
            <w:shd w:val="clear" w:color="auto" w:fill="auto"/>
          </w:tcPr>
          <w:p w14:paraId="79A936BC" w14:textId="7968D1CF" w:rsidR="00F64FBD" w:rsidRDefault="00F64FBD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1600,00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BA5C21B" w14:textId="1FBDFB34" w:rsidR="00F64FBD" w:rsidRDefault="00450B47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1000</w:t>
            </w:r>
            <w:r w:rsidR="00F64FBD">
              <w:rPr>
                <w:rFonts w:cstheme="minorHAnsi"/>
                <w:sz w:val="18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11470BB" w14:textId="178D38A0" w:rsidR="00F64FBD" w:rsidRPr="0092712E" w:rsidRDefault="00F64FBD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0,00</w:t>
            </w:r>
          </w:p>
        </w:tc>
      </w:tr>
      <w:tr w:rsidR="00F121CE" w:rsidRPr="006E5929" w14:paraId="38F6A573" w14:textId="77777777" w:rsidTr="00AB2DE2">
        <w:trPr>
          <w:trHeight w:val="232"/>
          <w:jc w:val="center"/>
        </w:trPr>
        <w:tc>
          <w:tcPr>
            <w:tcW w:w="850" w:type="dxa"/>
          </w:tcPr>
          <w:p w14:paraId="3C682121" w14:textId="23DD6002" w:rsidR="00F121CE" w:rsidRPr="0092712E" w:rsidRDefault="00F64FBD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</w:t>
            </w:r>
            <w:r w:rsidR="00F121CE">
              <w:rPr>
                <w:rFonts w:cstheme="minorHAnsi"/>
                <w:sz w:val="20"/>
              </w:rPr>
              <w:t>.</w:t>
            </w:r>
          </w:p>
        </w:tc>
        <w:tc>
          <w:tcPr>
            <w:tcW w:w="3402" w:type="dxa"/>
          </w:tcPr>
          <w:p w14:paraId="01CBB25A" w14:textId="5A400011" w:rsidR="00F121CE" w:rsidRDefault="00F121CE" w:rsidP="00F121C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Bilety wstępu na termy</w:t>
            </w:r>
          </w:p>
        </w:tc>
        <w:tc>
          <w:tcPr>
            <w:tcW w:w="1134" w:type="dxa"/>
            <w:shd w:val="clear" w:color="auto" w:fill="auto"/>
          </w:tcPr>
          <w:p w14:paraId="7E85E57B" w14:textId="666CBC79" w:rsidR="00F121CE" w:rsidRDefault="00F121CE" w:rsidP="00450B4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</w:t>
            </w:r>
            <w:r w:rsidR="00450B47">
              <w:rPr>
                <w:rFonts w:cstheme="minorHAnsi"/>
                <w:sz w:val="18"/>
                <w:szCs w:val="20"/>
              </w:rPr>
              <w:t>30</w:t>
            </w:r>
            <w:r>
              <w:rPr>
                <w:rFonts w:cstheme="minorHAnsi"/>
                <w:sz w:val="18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1C1A821" w14:textId="7DD36D1B" w:rsidR="00F121CE" w:rsidRDefault="00F64FBD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D5BE1EA" w14:textId="1FC20142" w:rsidR="00F121CE" w:rsidRPr="0092712E" w:rsidRDefault="00F64FBD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0,00</w:t>
            </w: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0321088A" w:rsidR="0092712E" w:rsidRPr="0092712E" w:rsidRDefault="00E87042" w:rsidP="00F64FBD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42300</w:t>
            </w:r>
            <w:r w:rsidR="00306882">
              <w:rPr>
                <w:rFonts w:cstheme="minorHAnsi"/>
                <w:sz w:val="18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15C9D1D1" w14:textId="3970A3A2" w:rsidR="0092712E" w:rsidRPr="0092712E" w:rsidRDefault="00E87042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10000</w:t>
            </w:r>
            <w:r w:rsidR="006D5C21">
              <w:rPr>
                <w:rFonts w:cstheme="minorHAnsi"/>
                <w:sz w:val="18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7A82F9D1" w14:textId="308369E6" w:rsidR="0092712E" w:rsidRPr="0092712E" w:rsidRDefault="00D9396B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32300,00</w:t>
            </w:r>
            <w:bookmarkStart w:id="0" w:name="_GoBack"/>
            <w:bookmarkEnd w:id="0"/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5A695" w14:textId="77777777" w:rsidR="00D25692" w:rsidRDefault="00D25692">
      <w:r>
        <w:separator/>
      </w:r>
    </w:p>
  </w:endnote>
  <w:endnote w:type="continuationSeparator" w:id="0">
    <w:p w14:paraId="12C93289" w14:textId="77777777" w:rsidR="00D25692" w:rsidRDefault="00D2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80232" w14:textId="77777777" w:rsidR="00D25692" w:rsidRDefault="00D25692">
      <w:r>
        <w:separator/>
      </w:r>
    </w:p>
  </w:footnote>
  <w:footnote w:type="continuationSeparator" w:id="0">
    <w:p w14:paraId="53B927E9" w14:textId="77777777" w:rsidR="00D25692" w:rsidRDefault="00D25692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</w:t>
      </w:r>
      <w:proofErr w:type="spellStart"/>
      <w:r w:rsidR="007227A2">
        <w:rPr>
          <w:rFonts w:asciiTheme="minorHAnsi" w:hAnsiTheme="minorHAnsi"/>
          <w:sz w:val="18"/>
          <w:szCs w:val="18"/>
        </w:rPr>
        <w:t>późn</w:t>
      </w:r>
      <w:proofErr w:type="spellEnd"/>
      <w:r w:rsidR="007227A2">
        <w:rPr>
          <w:rFonts w:asciiTheme="minorHAnsi" w:hAnsiTheme="minorHAnsi"/>
          <w:sz w:val="18"/>
          <w:szCs w:val="18"/>
        </w:rPr>
        <w:t>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0A1B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882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174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43F5D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07B56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0B47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16C6B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D5C21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15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0BB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28D3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6B34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26749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692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7F7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396B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05FE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AF9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550"/>
    <w:rsid w:val="00E65D55"/>
    <w:rsid w:val="00E662B4"/>
    <w:rsid w:val="00E70555"/>
    <w:rsid w:val="00E70BDC"/>
    <w:rsid w:val="00E73B92"/>
    <w:rsid w:val="00E74B06"/>
    <w:rsid w:val="00E756E1"/>
    <w:rsid w:val="00E764BF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042"/>
    <w:rsid w:val="00E87567"/>
    <w:rsid w:val="00E87746"/>
    <w:rsid w:val="00E87AF4"/>
    <w:rsid w:val="00E91817"/>
    <w:rsid w:val="00E9228A"/>
    <w:rsid w:val="00E952FD"/>
    <w:rsid w:val="00E9795F"/>
    <w:rsid w:val="00EA167F"/>
    <w:rsid w:val="00EA1FB5"/>
    <w:rsid w:val="00EA6B93"/>
    <w:rsid w:val="00EA7A72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1CE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20A"/>
    <w:rsid w:val="00F6397A"/>
    <w:rsid w:val="00F64123"/>
    <w:rsid w:val="00F64FBD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17EE-FD09-4D9E-8A87-F66525FD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2020-02-04T10:19:00Z</dcterms:created>
  <dcterms:modified xsi:type="dcterms:W3CDTF">2022-01-21T11:16:00Z</dcterms:modified>
</cp:coreProperties>
</file>