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3B" w:rsidRPr="00621ED5" w:rsidRDefault="0015223B" w:rsidP="0015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OSÓB POPIERAJĄCYCH UDZIAŁ MIESZKAŃCA 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DEBACIE NAD RAPORTEM O STANIE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ZAKRZEW</w:t>
      </w:r>
    </w:p>
    <w:p w:rsidR="0015223B" w:rsidRPr="00621ED5" w:rsidRDefault="0015223B" w:rsidP="001522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223B" w:rsidRPr="00621ED5" w:rsidRDefault="0015223B" w:rsidP="00152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5223B" w:rsidRPr="00621ED5" w:rsidRDefault="0015223B" w:rsidP="0015223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zgł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nego mieszkańca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gminy Zakrzew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15223B" w:rsidRPr="00621ED5" w:rsidRDefault="0015223B" w:rsidP="0015223B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5223B" w:rsidRPr="00621ED5" w:rsidRDefault="0015223B" w:rsidP="001522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LISTA </w:t>
      </w:r>
      <w:proofErr w:type="gramStart"/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POPARCIA </w:t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>(co</w:t>
      </w:r>
      <w:proofErr w:type="gramEnd"/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najmniej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osób)</w:t>
      </w: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706"/>
        <w:gridCol w:w="4392"/>
        <w:gridCol w:w="1985"/>
        <w:gridCol w:w="1977"/>
      </w:tblGrid>
      <w:tr w:rsidR="0015223B" w:rsidRPr="00621ED5" w:rsidTr="00837B1A">
        <w:tc>
          <w:tcPr>
            <w:tcW w:w="706" w:type="dxa"/>
          </w:tcPr>
          <w:p w:rsidR="0015223B" w:rsidRPr="00621ED5" w:rsidRDefault="0015223B" w:rsidP="00837B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Imię i nazwisko</w:t>
            </w: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data</w:t>
            </w:r>
            <w:proofErr w:type="gramEnd"/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Podpis</w:t>
            </w: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ind w:left="-675" w:right="2727" w:hanging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3.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4.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5.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6.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7.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8.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9.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10.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11.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12.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13.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14.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15.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16.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17.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18.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19.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20.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15223B" w:rsidRPr="00621ED5" w:rsidRDefault="0015223B" w:rsidP="0015223B">
      <w:pPr>
        <w:rPr>
          <w:rFonts w:ascii="Times New Roman" w:hAnsi="Times New Roman" w:cs="Times New Roman"/>
        </w:rPr>
      </w:pPr>
    </w:p>
    <w:p w:rsidR="0015223B" w:rsidRDefault="0015223B" w:rsidP="0015223B">
      <w:pPr>
        <w:rPr>
          <w:rFonts w:ascii="Times New Roman" w:hAnsi="Times New Roman" w:cs="Times New Roman"/>
        </w:rPr>
      </w:pPr>
    </w:p>
    <w:p w:rsidR="0015223B" w:rsidRPr="00621ED5" w:rsidRDefault="0015223B" w:rsidP="0015223B">
      <w:pPr>
        <w:rPr>
          <w:rFonts w:ascii="Times New Roman" w:hAnsi="Times New Roman" w:cs="Times New Roman"/>
        </w:rPr>
      </w:pPr>
    </w:p>
    <w:p w:rsidR="0015223B" w:rsidRDefault="0015223B" w:rsidP="0015223B">
      <w:pPr>
        <w:pStyle w:val="ng-scope"/>
        <w:jc w:val="center"/>
        <w:rPr>
          <w:rStyle w:val="Pogrubienie"/>
        </w:rPr>
      </w:pPr>
    </w:p>
    <w:p w:rsidR="00B6218C" w:rsidRDefault="00B6218C" w:rsidP="0015223B">
      <w:pPr>
        <w:pStyle w:val="ng-scope"/>
        <w:spacing w:line="360" w:lineRule="auto"/>
        <w:jc w:val="center"/>
        <w:rPr>
          <w:rStyle w:val="Pogrubienie"/>
        </w:rPr>
      </w:pPr>
    </w:p>
    <w:p w:rsidR="0015223B" w:rsidRPr="00421BDC" w:rsidRDefault="0015223B" w:rsidP="0015223B">
      <w:pPr>
        <w:pStyle w:val="ng-scope"/>
        <w:spacing w:line="360" w:lineRule="auto"/>
        <w:jc w:val="center"/>
      </w:pPr>
      <w:r w:rsidRPr="00421BDC">
        <w:rPr>
          <w:rStyle w:val="Pogrubienie"/>
        </w:rPr>
        <w:lastRenderedPageBreak/>
        <w:t>KLAUZULA INFORMACYJNA</w:t>
      </w:r>
    </w:p>
    <w:p w:rsidR="0015223B" w:rsidRPr="00421BDC" w:rsidRDefault="0015223B" w:rsidP="00152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27 kwietnia 2016 r.(Dz. Urz. UE L 119 z 04.05.2016) </w:t>
      </w:r>
      <w:proofErr w:type="gramStart"/>
      <w:r w:rsidRPr="00421BDC">
        <w:rPr>
          <w:rFonts w:ascii="Times New Roman" w:hAnsi="Times New Roman" w:cs="Times New Roman"/>
          <w:sz w:val="24"/>
          <w:szCs w:val="24"/>
        </w:rPr>
        <w:t>informuję</w:t>
      </w:r>
      <w:proofErr w:type="gramEnd"/>
      <w:r w:rsidRPr="00421BDC">
        <w:rPr>
          <w:rFonts w:ascii="Times New Roman" w:hAnsi="Times New Roman" w:cs="Times New Roman"/>
          <w:sz w:val="24"/>
          <w:szCs w:val="24"/>
        </w:rPr>
        <w:t>, iż: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DC">
        <w:rPr>
          <w:rFonts w:ascii="Times New Roman" w:hAnsi="Times New Roman" w:cs="Times New Roman"/>
          <w:sz w:val="24"/>
          <w:szCs w:val="24"/>
        </w:rPr>
        <w:t>administratorem</w:t>
      </w:r>
      <w:proofErr w:type="gramEnd"/>
      <w:r w:rsidRPr="00421BDC">
        <w:rPr>
          <w:rFonts w:ascii="Times New Roman" w:hAnsi="Times New Roman" w:cs="Times New Roman"/>
          <w:sz w:val="24"/>
          <w:szCs w:val="24"/>
        </w:rPr>
        <w:t xml:space="preserve"> Pani/Pana danych osobowych Urząd Gminy Zakrzew, Zakrzew 51, 26-652 Zakrzew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DC">
        <w:rPr>
          <w:rFonts w:ascii="Times New Roman" w:hAnsi="Times New Roman" w:cs="Times New Roman"/>
          <w:sz w:val="24"/>
          <w:szCs w:val="24"/>
        </w:rPr>
        <w:t>kontakt</w:t>
      </w:r>
      <w:proofErr w:type="gramEnd"/>
      <w:r w:rsidRPr="00421BDC">
        <w:rPr>
          <w:rFonts w:ascii="Times New Roman" w:hAnsi="Times New Roman" w:cs="Times New Roman"/>
          <w:sz w:val="24"/>
          <w:szCs w:val="24"/>
        </w:rPr>
        <w:t xml:space="preserve"> z Inspektorem Ochrony Danych – Bartłomiej Kida e-mail: </w:t>
      </w:r>
      <w:r w:rsidRPr="00421BDC">
        <w:rPr>
          <w:rFonts w:ascii="Times New Roman" w:hAnsi="Times New Roman" w:cs="Times New Roman"/>
          <w:b/>
          <w:sz w:val="24"/>
          <w:szCs w:val="24"/>
        </w:rPr>
        <w:t>bodo.</w:t>
      </w:r>
      <w:proofErr w:type="gramStart"/>
      <w:r w:rsidRPr="00421BDC">
        <w:rPr>
          <w:rFonts w:ascii="Times New Roman" w:hAnsi="Times New Roman" w:cs="Times New Roman"/>
          <w:b/>
          <w:sz w:val="24"/>
          <w:szCs w:val="24"/>
        </w:rPr>
        <w:t>radom</w:t>
      </w:r>
      <w:proofErr w:type="gramEnd"/>
      <w:r w:rsidRPr="00421BDC">
        <w:rPr>
          <w:rFonts w:ascii="Times New Roman" w:hAnsi="Times New Roman" w:cs="Times New Roman"/>
          <w:b/>
          <w:sz w:val="24"/>
          <w:szCs w:val="24"/>
        </w:rPr>
        <w:t>@gmail.</w:t>
      </w:r>
      <w:proofErr w:type="gramStart"/>
      <w:r w:rsidRPr="00421BDC">
        <w:rPr>
          <w:rFonts w:ascii="Times New Roman" w:hAnsi="Times New Roman" w:cs="Times New Roman"/>
          <w:b/>
          <w:sz w:val="24"/>
          <w:szCs w:val="24"/>
        </w:rPr>
        <w:t>com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>
        <w:rPr>
          <w:rFonts w:ascii="Times New Roman" w:hAnsi="Times New Roman" w:cs="Times New Roman"/>
          <w:sz w:val="24"/>
          <w:szCs w:val="24"/>
        </w:rPr>
        <w:t>celach związanych z przeprowadzeniem debaty nad Raporte</w:t>
      </w:r>
      <w:r w:rsidR="00B6218C">
        <w:rPr>
          <w:rFonts w:ascii="Times New Roman" w:hAnsi="Times New Roman" w:cs="Times New Roman"/>
          <w:sz w:val="24"/>
          <w:szCs w:val="24"/>
        </w:rPr>
        <w:t>m o stanie gminy Zakrzew za 2021</w:t>
      </w:r>
      <w:r>
        <w:rPr>
          <w:rFonts w:ascii="Times New Roman" w:hAnsi="Times New Roman" w:cs="Times New Roman"/>
          <w:sz w:val="24"/>
          <w:szCs w:val="24"/>
        </w:rPr>
        <w:t xml:space="preserve"> rok –</w:t>
      </w:r>
      <w:r w:rsidRPr="00421BD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 xml:space="preserve">podstawie Art. 6 ust. 1 lit. </w:t>
      </w:r>
      <w:r>
        <w:rPr>
          <w:rFonts w:ascii="Times New Roman" w:hAnsi="Times New Roman" w:cs="Times New Roman"/>
          <w:sz w:val="24"/>
          <w:szCs w:val="24"/>
        </w:rPr>
        <w:t xml:space="preserve">a i </w:t>
      </w:r>
      <w:r w:rsidRPr="00421BDC">
        <w:rPr>
          <w:rFonts w:ascii="Times New Roman" w:hAnsi="Times New Roman" w:cs="Times New Roman"/>
          <w:sz w:val="24"/>
          <w:szCs w:val="24"/>
        </w:rPr>
        <w:t xml:space="preserve">c ogólnego rozporządzenia o ochronie danych osobowych z dnia 27 kwietnia 2016 r.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62526B">
        <w:rPr>
          <w:rFonts w:ascii="Times New Roman" w:hAnsi="Times New Roman" w:cs="Times New Roman"/>
          <w:sz w:val="24"/>
          <w:szCs w:val="24"/>
        </w:rPr>
        <w:t xml:space="preserve">art. 28aa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2526B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2526B">
        <w:rPr>
          <w:rFonts w:ascii="Times New Roman" w:hAnsi="Times New Roman" w:cs="Times New Roman"/>
          <w:sz w:val="24"/>
          <w:szCs w:val="24"/>
        </w:rPr>
        <w:t xml:space="preserve"> z dnia 8 marca 1990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526B">
        <w:rPr>
          <w:rFonts w:ascii="Times New Roman" w:hAnsi="Times New Roman" w:cs="Times New Roman"/>
          <w:sz w:val="24"/>
          <w:szCs w:val="24"/>
        </w:rPr>
        <w:t>samorządzie gminnym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DC">
        <w:rPr>
          <w:rFonts w:ascii="Times New Roman" w:hAnsi="Times New Roman" w:cs="Times New Roman"/>
          <w:sz w:val="24"/>
          <w:szCs w:val="24"/>
        </w:rPr>
        <w:t>odbiorcami</w:t>
      </w:r>
      <w:proofErr w:type="gramEnd"/>
      <w:r w:rsidRPr="00421BDC">
        <w:rPr>
          <w:rFonts w:ascii="Times New Roman" w:hAnsi="Times New Roman" w:cs="Times New Roman"/>
          <w:sz w:val="24"/>
          <w:szCs w:val="24"/>
        </w:rPr>
        <w:t xml:space="preserve"> Pani/Pana danych osobowych będą wyłącznie podmioty uprawnione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>uzyskania danych osobowych na podstawie przepisów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instrukcją kancelaryjną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DC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421BDC">
        <w:rPr>
          <w:rFonts w:ascii="Times New Roman" w:hAnsi="Times New Roman" w:cs="Times New Roman"/>
          <w:sz w:val="24"/>
          <w:szCs w:val="24"/>
        </w:rPr>
        <w:t xml:space="preserve"> Pani/Pan prawo do </w:t>
      </w:r>
      <w:r w:rsidRPr="00421BDC">
        <w:rPr>
          <w:rFonts w:ascii="Times New Roman" w:hAnsi="Times New Roman" w:cs="Times New Roman"/>
          <w:color w:val="000000"/>
          <w:sz w:val="24"/>
          <w:szCs w:val="24"/>
        </w:rPr>
        <w:t>żądania od administratora dostępu do danych osobowych, ich sprostowania lub ograniczenia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DC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421BDC">
        <w:rPr>
          <w:rFonts w:ascii="Times New Roman" w:hAnsi="Times New Roman" w:cs="Times New Roman"/>
          <w:sz w:val="24"/>
          <w:szCs w:val="24"/>
        </w:rPr>
        <w:t xml:space="preserve"> Pani/Pan prawo wniesienia skargi do organu nadzorczego Prezesa Urzędu Ochrony Danych Osobowych, ul. Stawki 2, 00-193 Warszawa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nie są przetwarzane w sposób zautomatyzowany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osobowe nie są przekazywane do państw trzecich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DC">
        <w:rPr>
          <w:rFonts w:ascii="Times New Roman" w:hAnsi="Times New Roman" w:cs="Times New Roman"/>
          <w:sz w:val="24"/>
          <w:szCs w:val="24"/>
        </w:rPr>
        <w:t>podanie</w:t>
      </w:r>
      <w:proofErr w:type="gramEnd"/>
      <w:r w:rsidRPr="00421BDC">
        <w:rPr>
          <w:rFonts w:ascii="Times New Roman" w:hAnsi="Times New Roman" w:cs="Times New Roman"/>
          <w:sz w:val="24"/>
          <w:szCs w:val="24"/>
        </w:rPr>
        <w:t xml:space="preserve"> danych osobowych w zakresie wymaganym ustawodawstwem </w:t>
      </w:r>
      <w:r w:rsidR="00B6218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21BDC">
        <w:rPr>
          <w:rFonts w:ascii="Times New Roman" w:hAnsi="Times New Roman" w:cs="Times New Roman"/>
          <w:sz w:val="24"/>
          <w:szCs w:val="24"/>
        </w:rPr>
        <w:t>jest obligatoryjne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23B" w:rsidRPr="00621ED5" w:rsidRDefault="0015223B" w:rsidP="0015223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62587" w:rsidRDefault="00762587"/>
    <w:sectPr w:rsidR="00762587" w:rsidSect="00621ED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10EBE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C7"/>
    <w:rsid w:val="000F6FC7"/>
    <w:rsid w:val="0015223B"/>
    <w:rsid w:val="00762587"/>
    <w:rsid w:val="00B6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0FE69-F788-41EF-B7D6-361CFA74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23B"/>
    <w:pPr>
      <w:ind w:left="720"/>
      <w:contextualSpacing/>
    </w:pPr>
  </w:style>
  <w:style w:type="table" w:styleId="Tabela-Siatka">
    <w:name w:val="Table Grid"/>
    <w:basedOn w:val="Standardowy"/>
    <w:uiPriority w:val="39"/>
    <w:rsid w:val="0015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15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Popławska</dc:creator>
  <cp:keywords/>
  <dc:description/>
  <cp:lastModifiedBy>Agnieszka Popławska</cp:lastModifiedBy>
  <cp:revision>3</cp:revision>
  <dcterms:created xsi:type="dcterms:W3CDTF">2022-06-01T08:01:00Z</dcterms:created>
  <dcterms:modified xsi:type="dcterms:W3CDTF">2022-06-01T12:48:00Z</dcterms:modified>
</cp:coreProperties>
</file>