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840F" w14:textId="6B8C6B92" w:rsidR="0036023C" w:rsidRDefault="000A1DF1" w:rsidP="0036023C">
      <w:pPr>
        <w:pStyle w:val="bezodstpw"/>
        <w:jc w:val="center"/>
      </w:pPr>
      <w:r>
        <w:rPr>
          <w:rStyle w:val="Pogrubienie"/>
        </w:rPr>
        <w:t xml:space="preserve">ZARZĄDZENIE </w:t>
      </w:r>
      <w:proofErr w:type="gramStart"/>
      <w:r>
        <w:rPr>
          <w:rStyle w:val="Pogrubienie"/>
        </w:rPr>
        <w:t>NR  96/2022</w:t>
      </w:r>
      <w:r w:rsidR="0036023C">
        <w:rPr>
          <w:b/>
          <w:bCs/>
        </w:rPr>
        <w:br/>
      </w:r>
      <w:r w:rsidR="0036023C">
        <w:rPr>
          <w:rStyle w:val="Pogrubienie"/>
        </w:rPr>
        <w:t>Wójta</w:t>
      </w:r>
      <w:proofErr w:type="gramEnd"/>
      <w:r w:rsidR="0036023C">
        <w:rPr>
          <w:rStyle w:val="Pogrubienie"/>
        </w:rPr>
        <w:t xml:space="preserve"> Gminy Zakrzew</w:t>
      </w:r>
      <w:r w:rsidR="0036023C">
        <w:rPr>
          <w:b/>
          <w:bCs/>
        </w:rPr>
        <w:br/>
      </w:r>
      <w:r>
        <w:rPr>
          <w:rStyle w:val="Pogrubienie"/>
        </w:rPr>
        <w:t>z dnia  11.10.2022</w:t>
      </w:r>
      <w:r w:rsidR="0036023C">
        <w:rPr>
          <w:rStyle w:val="Pogrubienie"/>
        </w:rPr>
        <w:t xml:space="preserve"> </w:t>
      </w:r>
      <w:proofErr w:type="gramStart"/>
      <w:r w:rsidR="0036023C">
        <w:rPr>
          <w:rStyle w:val="Pogrubienie"/>
        </w:rPr>
        <w:t>r</w:t>
      </w:r>
      <w:proofErr w:type="gramEnd"/>
      <w:r w:rsidR="0036023C">
        <w:rPr>
          <w:rStyle w:val="Pogrubienie"/>
        </w:rPr>
        <w:t xml:space="preserve">. </w:t>
      </w:r>
    </w:p>
    <w:p w14:paraId="6E6A0FFC" w14:textId="4F8AE6C8" w:rsidR="0036023C" w:rsidRDefault="0036023C" w:rsidP="000A1DF1">
      <w:pPr>
        <w:pStyle w:val="bezodstpw"/>
        <w:jc w:val="both"/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sprawie: przeprowadzenia konsultacji projektu </w:t>
      </w:r>
      <w:r w:rsidR="00DA5F80">
        <w:rPr>
          <w:rStyle w:val="Pogrubienie"/>
        </w:rPr>
        <w:t>„</w:t>
      </w:r>
      <w:r>
        <w:rPr>
          <w:rStyle w:val="Pogrubienie"/>
        </w:rPr>
        <w:t>Rocznego Programu Współpracy Gminy Zakrzew  z organizacjami pozarządowymi oraz innymi podmiotami</w:t>
      </w:r>
      <w:r w:rsidR="00EC17D7">
        <w:rPr>
          <w:rStyle w:val="Pogrubienie"/>
        </w:rPr>
        <w:t xml:space="preserve"> w rozumieniu przepisów ustawy o działalności pożytku publiczne</w:t>
      </w:r>
      <w:r w:rsidR="000A1DF1">
        <w:rPr>
          <w:rStyle w:val="Pogrubienie"/>
        </w:rPr>
        <w:t>go i o wolontariacie na rok 2023</w:t>
      </w:r>
      <w:r w:rsidR="00AC1E0E">
        <w:rPr>
          <w:rStyle w:val="Pogrubienie"/>
        </w:rPr>
        <w:t xml:space="preserve"> rok”</w:t>
      </w:r>
    </w:p>
    <w:p w14:paraId="31058231" w14:textId="4984B0BE" w:rsidR="0036023C" w:rsidRDefault="0036023C" w:rsidP="00DA5F80">
      <w:pPr>
        <w:pStyle w:val="bezodstpw"/>
        <w:ind w:firstLine="708"/>
        <w:jc w:val="both"/>
      </w:pPr>
      <w:r>
        <w:t xml:space="preserve">Na podstawie art. 5 a ust. 1 i ust. 2 ustawy z dnia 8 marca 1990 roku o samorządzie gminnym (Dz. U. </w:t>
      </w:r>
      <w:proofErr w:type="gramStart"/>
      <w:r>
        <w:t>z</w:t>
      </w:r>
      <w:proofErr w:type="gramEnd"/>
      <w:r>
        <w:t xml:space="preserve"> 202</w:t>
      </w:r>
      <w:r w:rsidR="000A1DF1">
        <w:t>2 poz. 559, 583, 1005, 1079, 1561</w:t>
      </w:r>
      <w:r>
        <w:t xml:space="preserve">), </w:t>
      </w:r>
      <w:r w:rsidR="000A1DF1">
        <w:t>ustawy z dnia 24 kwietnia 2003 roku</w:t>
      </w:r>
      <w:r>
        <w:t xml:space="preserve"> o działalności pożytku publicznego i </w:t>
      </w:r>
      <w:r w:rsidR="000A1DF1">
        <w:t>wolontariacie oraz</w:t>
      </w:r>
      <w:r w:rsidR="00D67329">
        <w:t xml:space="preserve"> Uchwały nr LV/323/2018 Rady Gminy w Zakrzewie z dnia 20 czerwca 201</w:t>
      </w:r>
      <w:r w:rsidR="00DA5F80">
        <w:t>8</w:t>
      </w:r>
      <w:r w:rsidR="00D67329">
        <w:t xml:space="preserve"> roku w sprawie określenia zasad i trybu przeprowadzania konsultacji społecznych z mieszkańcami Gminy Zakrzew zarządzam, </w:t>
      </w:r>
      <w:r w:rsidR="000A1DF1">
        <w:br/>
      </w:r>
      <w:r w:rsidR="00D67329">
        <w:t>co następuje:</w:t>
      </w:r>
    </w:p>
    <w:p w14:paraId="322C34F9" w14:textId="77777777" w:rsidR="00DA5F80" w:rsidRDefault="0036023C" w:rsidP="00DA5F80">
      <w:pPr>
        <w:pStyle w:val="NormalnyWeb"/>
        <w:jc w:val="center"/>
      </w:pPr>
      <w:r>
        <w:t>§ 1.</w:t>
      </w:r>
    </w:p>
    <w:p w14:paraId="3B605529" w14:textId="4C66D9CF" w:rsidR="0036023C" w:rsidRDefault="00D67329" w:rsidP="00DA5F80">
      <w:pPr>
        <w:pStyle w:val="NormalnyWeb"/>
        <w:jc w:val="both"/>
      </w:pPr>
      <w:r>
        <w:t>Zarządzam p</w:t>
      </w:r>
      <w:r w:rsidR="0036023C">
        <w:t xml:space="preserve">rzeprowadzenie konsultacji z organizacjami pozarządowymi działającymi na terenie Gminy </w:t>
      </w:r>
      <w:r>
        <w:t>Zakrzew</w:t>
      </w:r>
      <w:r w:rsidR="0036023C">
        <w:t xml:space="preserve">, </w:t>
      </w:r>
      <w:r w:rsidR="00AC1E0E">
        <w:t>w oparciu o istniejący „</w:t>
      </w:r>
      <w:r w:rsidR="0036023C">
        <w:rPr>
          <w:rStyle w:val="Pogrubienie"/>
        </w:rPr>
        <w:t xml:space="preserve">Program Współpracy Gminy </w:t>
      </w:r>
      <w:r w:rsidR="005A2BC3">
        <w:rPr>
          <w:rStyle w:val="Pogrubienie"/>
        </w:rPr>
        <w:t>Zakrzew</w:t>
      </w:r>
      <w:r w:rsidR="0036023C">
        <w:rPr>
          <w:rStyle w:val="Pogrubienie"/>
        </w:rPr>
        <w:t xml:space="preserve"> </w:t>
      </w:r>
      <w:r w:rsidR="009735FD">
        <w:rPr>
          <w:rStyle w:val="Pogrubienie"/>
        </w:rPr>
        <w:br/>
      </w:r>
      <w:r w:rsidR="0036023C">
        <w:rPr>
          <w:rStyle w:val="Pogrubienie"/>
        </w:rPr>
        <w:t>z organizacjami pozarządowymi oraz innymi podmiotami</w:t>
      </w:r>
      <w:r>
        <w:rPr>
          <w:rStyle w:val="Pogrubienie"/>
        </w:rPr>
        <w:t xml:space="preserve"> w </w:t>
      </w:r>
      <w:r w:rsidR="009735FD">
        <w:rPr>
          <w:rStyle w:val="Pogrubienie"/>
        </w:rPr>
        <w:t>rozumieniu ustawy</w:t>
      </w:r>
      <w:r w:rsidR="0036023C">
        <w:rPr>
          <w:rStyle w:val="Pogrubienie"/>
        </w:rPr>
        <w:t xml:space="preserve"> z dnia </w:t>
      </w:r>
      <w:r w:rsidR="009735FD">
        <w:rPr>
          <w:rStyle w:val="Pogrubienie"/>
        </w:rPr>
        <w:br/>
      </w:r>
      <w:r w:rsidR="0036023C">
        <w:rPr>
          <w:rStyle w:val="Pogrubienie"/>
        </w:rPr>
        <w:t>24 kwietnia 2003 r. o działalności pożytku publicznego i o wolontariacie</w:t>
      </w:r>
      <w:r w:rsidR="009735FD">
        <w:rPr>
          <w:rStyle w:val="Pogrubienie"/>
        </w:rPr>
        <w:t xml:space="preserve"> na 2022</w:t>
      </w:r>
      <w:r w:rsidR="0036023C">
        <w:rPr>
          <w:rStyle w:val="Pogrubienie"/>
        </w:rPr>
        <w:t xml:space="preserve"> rok”</w:t>
      </w:r>
      <w:r w:rsidR="0036023C">
        <w:t>, który stanowi Załącznik nr 1 do niniejszego Zarządzenia.</w:t>
      </w:r>
    </w:p>
    <w:p w14:paraId="101D1185" w14:textId="4635CF9E" w:rsidR="005A2BC3" w:rsidRDefault="0036023C" w:rsidP="00DA5F80">
      <w:pPr>
        <w:pStyle w:val="NormalnyWeb"/>
        <w:jc w:val="center"/>
      </w:pPr>
      <w:r>
        <w:t>§ 2.</w:t>
      </w:r>
    </w:p>
    <w:p w14:paraId="58614FCB" w14:textId="77777777" w:rsidR="005A2BC3" w:rsidRDefault="0036023C" w:rsidP="00DA5F80">
      <w:pPr>
        <w:pStyle w:val="NormalnyWeb"/>
        <w:jc w:val="both"/>
      </w:pPr>
      <w:r>
        <w:t>Konsultacje będą prowadzone:</w:t>
      </w:r>
    </w:p>
    <w:p w14:paraId="6CD90D70" w14:textId="313135DC" w:rsidR="0036023C" w:rsidRDefault="0036023C" w:rsidP="00DA5F80">
      <w:pPr>
        <w:pStyle w:val="NormalnyWeb"/>
        <w:jc w:val="both"/>
      </w:pPr>
      <w:r>
        <w:t>1)</w:t>
      </w:r>
      <w:r w:rsidR="005A2BC3">
        <w:t xml:space="preserve"> </w:t>
      </w:r>
      <w:r>
        <w:t xml:space="preserve">w terminie od </w:t>
      </w:r>
      <w:r w:rsidR="009735FD">
        <w:t>12</w:t>
      </w:r>
      <w:r w:rsidR="00D67329">
        <w:t xml:space="preserve"> p</w:t>
      </w:r>
      <w:r>
        <w:t>aździernika 202</w:t>
      </w:r>
      <w:r w:rsidR="00AC1E0E">
        <w:t>2 roku</w:t>
      </w:r>
      <w:r w:rsidR="009735FD">
        <w:t xml:space="preserve"> do </w:t>
      </w:r>
      <w:r w:rsidR="0000389A">
        <w:t xml:space="preserve">2 listopada </w:t>
      </w:r>
      <w:r>
        <w:t>202</w:t>
      </w:r>
      <w:r w:rsidR="009735FD">
        <w:t xml:space="preserve">2 </w:t>
      </w:r>
      <w:r w:rsidR="00AC1E0E">
        <w:t>roku</w:t>
      </w:r>
    </w:p>
    <w:p w14:paraId="5DE5790C" w14:textId="69DF6B29" w:rsidR="0036023C" w:rsidRDefault="0036023C" w:rsidP="00DA5F80">
      <w:pPr>
        <w:pStyle w:val="NormalnyWeb"/>
        <w:jc w:val="both"/>
      </w:pPr>
      <w:r>
        <w:t>2)  w formie pisemnej, za pośrednictwem „Formularza zgłoszenia uwag</w:t>
      </w:r>
      <w:r w:rsidR="009735FD">
        <w:t>”  stanowiącego</w:t>
      </w:r>
      <w:r>
        <w:t xml:space="preserve"> Załącznik  nr 2  do niniejszego Zarządzenia.</w:t>
      </w:r>
    </w:p>
    <w:p w14:paraId="21A27858" w14:textId="31BAF397" w:rsidR="005A2BC3" w:rsidRDefault="005A2BC3" w:rsidP="00DA5F80">
      <w:pPr>
        <w:pStyle w:val="NormalnyWeb"/>
        <w:jc w:val="both"/>
      </w:pPr>
      <w:r>
        <w:t>3)</w:t>
      </w:r>
      <w:r w:rsidR="009735FD">
        <w:t xml:space="preserve"> </w:t>
      </w:r>
      <w:r>
        <w:t xml:space="preserve">z projektem uchwały można zapoznać się w Biuletynie Informacji Publicznej, na stronie </w:t>
      </w:r>
      <w:r w:rsidR="009735FD">
        <w:t>internetowej urzędu</w:t>
      </w:r>
      <w:r>
        <w:t xml:space="preserve"> oraz na tablicy ogłoszeń Urzędu Gminy w Zakrzewie.</w:t>
      </w:r>
    </w:p>
    <w:p w14:paraId="764F2015" w14:textId="6BA49AD8" w:rsidR="005A2BC3" w:rsidRDefault="005A2BC3" w:rsidP="00DA5F80">
      <w:pPr>
        <w:pStyle w:val="NormalnyWeb"/>
        <w:jc w:val="both"/>
      </w:pPr>
      <w:r>
        <w:t>4)</w:t>
      </w:r>
      <w:r w:rsidR="009735FD">
        <w:t xml:space="preserve"> </w:t>
      </w:r>
      <w:r>
        <w:t>propozycje i uwagi należy zgłaszać w czasie trwania konsultacji osobiście w Urzędzie Gminy Zakrzew</w:t>
      </w:r>
      <w:r w:rsidR="009735FD">
        <w:t>, lub na adres elektroniczny kultura</w:t>
      </w:r>
      <w:r>
        <w:t>@zakrzew.</w:t>
      </w:r>
      <w:proofErr w:type="gramStart"/>
      <w:r>
        <w:t>pl</w:t>
      </w:r>
      <w:proofErr w:type="gramEnd"/>
      <w:r>
        <w:t>.</w:t>
      </w:r>
    </w:p>
    <w:p w14:paraId="54BE7C90" w14:textId="2ABD8E16" w:rsidR="005A2BC3" w:rsidRDefault="0036023C" w:rsidP="00DA5F80">
      <w:pPr>
        <w:pStyle w:val="NormalnyWeb"/>
        <w:jc w:val="center"/>
      </w:pPr>
      <w:r>
        <w:t>§ 3.</w:t>
      </w:r>
    </w:p>
    <w:p w14:paraId="0896EDAA" w14:textId="483C2303" w:rsidR="0036023C" w:rsidRDefault="0036023C" w:rsidP="00DA5F80">
      <w:pPr>
        <w:pStyle w:val="NormalnyWeb"/>
        <w:jc w:val="both"/>
      </w:pPr>
      <w:r>
        <w:t xml:space="preserve">Wykonanie </w:t>
      </w:r>
      <w:r w:rsidR="005A2BC3">
        <w:t>z</w:t>
      </w:r>
      <w:r>
        <w:t xml:space="preserve">arządzenia powierza </w:t>
      </w:r>
      <w:r w:rsidR="009735FD">
        <w:t>się pracownikowi</w:t>
      </w:r>
      <w:r w:rsidR="005A2BC3">
        <w:t xml:space="preserve"> merytorycznie odpowiedzialnemu </w:t>
      </w:r>
      <w:r w:rsidR="0000389A">
        <w:br/>
      </w:r>
      <w:r w:rsidR="005A2BC3">
        <w:t>za realizacj</w:t>
      </w:r>
      <w:r w:rsidR="00DA5F80">
        <w:t>ę</w:t>
      </w:r>
      <w:r w:rsidR="005A2BC3">
        <w:t xml:space="preserve"> zadania</w:t>
      </w:r>
      <w:r>
        <w:t>.</w:t>
      </w:r>
    </w:p>
    <w:p w14:paraId="25975B6E" w14:textId="3281772C" w:rsidR="00DA5F80" w:rsidRDefault="0036023C" w:rsidP="00DA5F80">
      <w:pPr>
        <w:pStyle w:val="NormalnyWeb"/>
        <w:jc w:val="center"/>
      </w:pPr>
      <w:r>
        <w:t xml:space="preserve">§ </w:t>
      </w:r>
      <w:r w:rsidR="00DA5F80">
        <w:t>4</w:t>
      </w:r>
      <w:r>
        <w:t>.</w:t>
      </w:r>
    </w:p>
    <w:p w14:paraId="21285705" w14:textId="37933650" w:rsidR="0036023C" w:rsidRDefault="0036023C" w:rsidP="00DA5F80">
      <w:pPr>
        <w:pStyle w:val="NormalnyWeb"/>
        <w:jc w:val="both"/>
      </w:pPr>
      <w:r>
        <w:t>Zarządzenie wchodzi w życie z dniem podpisania.</w:t>
      </w:r>
    </w:p>
    <w:p w14:paraId="2C42A4EA" w14:textId="676F22EE" w:rsidR="00DA5F80" w:rsidRDefault="00DA5F80" w:rsidP="00DA5F80">
      <w:pPr>
        <w:pStyle w:val="NormalnyWeb"/>
        <w:jc w:val="both"/>
      </w:pPr>
      <w:r>
        <w:t xml:space="preserve">                                                                                                   </w:t>
      </w:r>
      <w:r w:rsidR="008A7D5F">
        <w:t xml:space="preserve">       </w:t>
      </w:r>
      <w:r w:rsidR="0036023C">
        <w:t xml:space="preserve">Wójt </w:t>
      </w:r>
      <w:r w:rsidR="009735FD">
        <w:t>Gminy Zakrzew</w:t>
      </w:r>
    </w:p>
    <w:p w14:paraId="1B205A84" w14:textId="4BE378C1" w:rsidR="00CE1E73" w:rsidRDefault="008A7D5F" w:rsidP="008A7D5F">
      <w:pPr>
        <w:jc w:val="center"/>
        <w:rPr>
          <w:rFonts w:cs="Times New Roman"/>
          <w:szCs w:val="24"/>
        </w:rPr>
      </w:pPr>
      <w:r>
        <w:t xml:space="preserve">                                                                                            </w:t>
      </w:r>
      <w:r w:rsidR="00834EBA">
        <w:t xml:space="preserve">Leszek </w:t>
      </w:r>
      <w:proofErr w:type="spellStart"/>
      <w:r w:rsidR="00834EBA">
        <w:t>Margas</w:t>
      </w:r>
      <w:proofErr w:type="spellEnd"/>
    </w:p>
    <w:p w14:paraId="1E90E424" w14:textId="1194729F" w:rsidR="00D77491" w:rsidRPr="00D77491" w:rsidRDefault="00D77491" w:rsidP="00D77491">
      <w:pPr>
        <w:spacing w:after="0" w:line="240" w:lineRule="auto"/>
        <w:ind w:left="5664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lastRenderedPageBreak/>
        <w:t>Załącznik</w:t>
      </w:r>
      <w:r w:rsidR="00F32423">
        <w:rPr>
          <w:rFonts w:eastAsia="Times New Roman" w:cs="Times New Roman"/>
          <w:szCs w:val="24"/>
          <w:lang w:eastAsia="pl-PL"/>
        </w:rPr>
        <w:t xml:space="preserve"> nr 1</w:t>
      </w:r>
      <w:r w:rsidRPr="00D77491">
        <w:rPr>
          <w:rFonts w:eastAsia="Times New Roman" w:cs="Times New Roman"/>
          <w:szCs w:val="24"/>
          <w:lang w:eastAsia="pl-PL"/>
        </w:rPr>
        <w:t xml:space="preserve"> </w:t>
      </w:r>
    </w:p>
    <w:p w14:paraId="378CF4CC" w14:textId="77777777" w:rsidR="00D77491" w:rsidRPr="00D77491" w:rsidRDefault="00D77491" w:rsidP="00D77491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do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Uchwały nr XXXIV/296/2021</w:t>
      </w:r>
    </w:p>
    <w:p w14:paraId="35980708" w14:textId="77777777" w:rsidR="00D77491" w:rsidRPr="00D77491" w:rsidRDefault="00D77491" w:rsidP="00D77491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Rady Gminy Zakrzew</w:t>
      </w:r>
      <w:r w:rsidRPr="00D77491">
        <w:rPr>
          <w:rFonts w:eastAsia="Times New Roman" w:cs="Times New Roman"/>
          <w:szCs w:val="24"/>
          <w:lang w:eastAsia="pl-PL"/>
        </w:rPr>
        <w:tab/>
      </w:r>
    </w:p>
    <w:p w14:paraId="24529E57" w14:textId="77777777" w:rsidR="00D77491" w:rsidRPr="00D77491" w:rsidRDefault="00D77491" w:rsidP="00D77491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dnia 25 listopada 2021 r.</w:t>
      </w:r>
    </w:p>
    <w:p w14:paraId="109140AE" w14:textId="77777777" w:rsid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32C2A1B8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F6B1B38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Program określający zasady współpracy gminy Zakrzew z organizacjami pozarządowymi oraz innymi podmiotami prowadzącymi działalność pożytku publicznego na 2022 rok.</w:t>
      </w:r>
    </w:p>
    <w:p w14:paraId="3AFFFC2D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097A131B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Wstęp</w:t>
      </w:r>
    </w:p>
    <w:p w14:paraId="2B3BB499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2C8C177E" w14:textId="77777777" w:rsidR="00D77491" w:rsidRPr="00D77491" w:rsidRDefault="00D77491" w:rsidP="00D7749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Działalność organizacji pozarządowych to ważny element aktywności społecznej. </w:t>
      </w:r>
      <w:r w:rsidRPr="00D77491">
        <w:rPr>
          <w:rFonts w:eastAsia="Times New Roman" w:cs="Times New Roman"/>
          <w:szCs w:val="24"/>
          <w:lang w:eastAsia="pl-PL"/>
        </w:rPr>
        <w:br/>
        <w:t xml:space="preserve">Ich członkami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są bowiem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najaktywniejsi mieszkańcy społeczności lokalnych, pełni chęci </w:t>
      </w:r>
      <w:r w:rsidRPr="00D77491">
        <w:rPr>
          <w:rFonts w:eastAsia="Times New Roman" w:cs="Times New Roman"/>
          <w:szCs w:val="24"/>
          <w:lang w:eastAsia="pl-PL"/>
        </w:rPr>
        <w:br/>
        <w:t>do działania, kreatywni, otwarci i najwrażliwsi na problemy społeczne. Ta aktywność doskonale uzupełnia działania samorządu terytorialnego w zakresie odpowiadania na potrzeby mieszkańców.</w:t>
      </w:r>
    </w:p>
    <w:p w14:paraId="156E024F" w14:textId="77777777" w:rsidR="00D77491" w:rsidRPr="00D77491" w:rsidRDefault="00D77491" w:rsidP="00D7749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Niniejszy Program jest podstawowym aktem prawnym regulującym współpracę pomiędzy władzą samorządową a organizacjami pozarządowymi. Określa cele, zakres i zasady współdziałania, którego efektem będzie lepsze rozpoznawanie i zaspokajanie potrzeb społeczności lokalnych.</w:t>
      </w:r>
    </w:p>
    <w:p w14:paraId="385B59C1" w14:textId="77777777" w:rsidR="00D77491" w:rsidRPr="00D77491" w:rsidRDefault="00D77491" w:rsidP="00D7749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38F1EC7" w14:textId="77777777" w:rsidR="00D77491" w:rsidRPr="00D77491" w:rsidRDefault="00D77491" w:rsidP="00D77491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I Postanowienia ogólne</w:t>
      </w:r>
    </w:p>
    <w:p w14:paraId="449C6DB8" w14:textId="77777777" w:rsidR="00D77491" w:rsidRPr="00D77491" w:rsidRDefault="00D77491" w:rsidP="00D77491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pl-PL"/>
        </w:rPr>
      </w:pPr>
    </w:p>
    <w:p w14:paraId="4029F2E0" w14:textId="77777777" w:rsidR="00D77491" w:rsidRPr="00D77491" w:rsidRDefault="00D77491" w:rsidP="00D7749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Podstawą opracowania Programu współpracy gminy Zakrzew z organizacjami pozarządowymi oraz innymi podmiotami prowadzącymi działalność pożytku publicznego </w:t>
      </w:r>
      <w:r w:rsidRPr="00D77491">
        <w:rPr>
          <w:rFonts w:eastAsia="Times New Roman" w:cs="Times New Roman"/>
          <w:szCs w:val="24"/>
          <w:lang w:eastAsia="pl-PL"/>
        </w:rPr>
        <w:br/>
        <w:t xml:space="preserve">na rok 2022, zwanego dalej „programem”, jest ustawa z dnia 24 kwietnia 2003 roku </w:t>
      </w:r>
      <w:r w:rsidRPr="00D77491">
        <w:rPr>
          <w:rFonts w:eastAsia="Times New Roman" w:cs="Times New Roman"/>
          <w:szCs w:val="24"/>
          <w:lang w:eastAsia="pl-PL"/>
        </w:rPr>
        <w:br/>
        <w:t xml:space="preserve">o działalności pożytku publicznego i wolontariacie (Dz.U.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2020 r. poz. 1057 oraz z 2021 r. poz.1038 z </w:t>
      </w:r>
      <w:proofErr w:type="spellStart"/>
      <w:r w:rsidRPr="00D77491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D77491">
        <w:rPr>
          <w:rFonts w:eastAsia="Times New Roman" w:cs="Times New Roman"/>
          <w:szCs w:val="24"/>
          <w:lang w:eastAsia="pl-PL"/>
        </w:rPr>
        <w:t xml:space="preserve">.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zm</w:t>
      </w:r>
      <w:proofErr w:type="gramEnd"/>
      <w:r w:rsidRPr="00D77491">
        <w:rPr>
          <w:rFonts w:eastAsia="Times New Roman" w:cs="Times New Roman"/>
          <w:szCs w:val="24"/>
          <w:lang w:eastAsia="pl-PL"/>
        </w:rPr>
        <w:t>.).</w:t>
      </w:r>
    </w:p>
    <w:p w14:paraId="24575CB5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Ilekroć jest mowa o:</w:t>
      </w:r>
    </w:p>
    <w:p w14:paraId="468C63B8" w14:textId="77777777" w:rsidR="00D77491" w:rsidRPr="00D77491" w:rsidRDefault="00D77491" w:rsidP="00D77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Ustawie</w:t>
      </w:r>
      <w:r w:rsidRPr="00D77491">
        <w:rPr>
          <w:rFonts w:eastAsia="Times New Roman" w:cs="Times New Roman"/>
          <w:szCs w:val="24"/>
          <w:lang w:eastAsia="pl-PL"/>
        </w:rPr>
        <w:t xml:space="preserve"> – rozumie się przez to ustawę z dnia 24 kwietnia 2003 roku o działalności pożytku publicznego i wolontariacie (Dz. U.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2020 r. poz. 1057 oraz z 2021 r.poz.1038 z </w:t>
      </w:r>
      <w:proofErr w:type="spellStart"/>
      <w:r w:rsidRPr="00D77491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D77491">
        <w:rPr>
          <w:rFonts w:eastAsia="Times New Roman" w:cs="Times New Roman"/>
          <w:szCs w:val="24"/>
          <w:lang w:eastAsia="pl-PL"/>
        </w:rPr>
        <w:t xml:space="preserve">.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zm</w:t>
      </w:r>
      <w:proofErr w:type="gramEnd"/>
      <w:r w:rsidRPr="00D77491">
        <w:rPr>
          <w:rFonts w:eastAsia="Times New Roman" w:cs="Times New Roman"/>
          <w:szCs w:val="24"/>
          <w:lang w:eastAsia="pl-PL"/>
        </w:rPr>
        <w:t>.),</w:t>
      </w:r>
    </w:p>
    <w:p w14:paraId="12DA6D20" w14:textId="77777777" w:rsidR="00D77491" w:rsidRPr="00D77491" w:rsidRDefault="00D77491" w:rsidP="00D77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Uchwale</w:t>
      </w:r>
      <w:r w:rsidRPr="00D77491">
        <w:rPr>
          <w:rFonts w:eastAsia="Times New Roman" w:cs="Times New Roman"/>
          <w:szCs w:val="24"/>
          <w:lang w:eastAsia="pl-PL"/>
        </w:rPr>
        <w:t xml:space="preserve"> – rozumie się przez to uchwałę, do której załącznikiem jest program,</w:t>
      </w:r>
    </w:p>
    <w:p w14:paraId="609931F3" w14:textId="77777777" w:rsidR="00D77491" w:rsidRPr="00D77491" w:rsidRDefault="00D77491" w:rsidP="00D77491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Gminie</w:t>
      </w:r>
      <w:r w:rsidRPr="00D77491">
        <w:rPr>
          <w:rFonts w:eastAsia="Times New Roman" w:cs="Times New Roman"/>
          <w:szCs w:val="24"/>
          <w:lang w:eastAsia="pl-PL"/>
        </w:rPr>
        <w:t xml:space="preserve"> – rozumie się przez to Gminę Zakrzew,</w:t>
      </w:r>
    </w:p>
    <w:p w14:paraId="701E227F" w14:textId="77777777" w:rsidR="00D77491" w:rsidRPr="00D77491" w:rsidRDefault="00D77491" w:rsidP="00D77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b/>
          <w:szCs w:val="24"/>
          <w:lang w:eastAsia="pl-PL"/>
        </w:rPr>
        <w:t>podmiotach</w:t>
      </w:r>
      <w:proofErr w:type="gramEnd"/>
      <w:r w:rsidRPr="00D77491">
        <w:rPr>
          <w:rFonts w:eastAsia="Times New Roman" w:cs="Times New Roman"/>
          <w:b/>
          <w:szCs w:val="24"/>
          <w:lang w:eastAsia="pl-PL"/>
        </w:rPr>
        <w:t xml:space="preserve"> programu –</w:t>
      </w:r>
      <w:r w:rsidRPr="00D77491">
        <w:rPr>
          <w:rFonts w:eastAsia="Times New Roman" w:cs="Times New Roman"/>
          <w:szCs w:val="24"/>
          <w:lang w:eastAsia="pl-PL"/>
        </w:rPr>
        <w:t xml:space="preserve"> rozumie się przez to organizacje pozarządowe oraz inne podmioty prowadzące działalność pożytku publicznego, o których mowa w art. </w:t>
      </w:r>
      <w:r w:rsidRPr="00D77491">
        <w:rPr>
          <w:rFonts w:eastAsia="Times New Roman" w:cs="Times New Roman"/>
          <w:szCs w:val="24"/>
          <w:lang w:eastAsia="pl-PL"/>
        </w:rPr>
        <w:br/>
        <w:t>3 ustawy,</w:t>
      </w:r>
    </w:p>
    <w:p w14:paraId="4F1E5F91" w14:textId="77777777" w:rsidR="00D77491" w:rsidRPr="00D77491" w:rsidRDefault="00D77491" w:rsidP="00D7749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b/>
          <w:szCs w:val="24"/>
          <w:lang w:eastAsia="pl-PL"/>
        </w:rPr>
        <w:t>dotacji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– rozumie się przez to dotację w rozumieniu art. 126 ustawy z dnia 27 sierpnia 2009 r. o finansach publicznych (Dz. U.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2021 r. poz. 305 z </w:t>
      </w:r>
      <w:proofErr w:type="spellStart"/>
      <w:r w:rsidRPr="00D77491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D77491">
        <w:rPr>
          <w:rFonts w:eastAsia="Times New Roman" w:cs="Times New Roman"/>
          <w:szCs w:val="24"/>
          <w:lang w:eastAsia="pl-PL"/>
        </w:rPr>
        <w:t xml:space="preserve">.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zm</w:t>
      </w:r>
      <w:proofErr w:type="gramEnd"/>
      <w:r w:rsidRPr="00D77491">
        <w:rPr>
          <w:rFonts w:eastAsia="Times New Roman" w:cs="Times New Roman"/>
          <w:szCs w:val="24"/>
          <w:lang w:eastAsia="pl-PL"/>
        </w:rPr>
        <w:t>.),</w:t>
      </w:r>
    </w:p>
    <w:p w14:paraId="5B451A36" w14:textId="77777777" w:rsidR="00D77491" w:rsidRPr="00D77491" w:rsidRDefault="00D77491" w:rsidP="00D7749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b/>
          <w:szCs w:val="24"/>
          <w:lang w:eastAsia="pl-PL"/>
        </w:rPr>
        <w:t>konkursie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– rozumie się przez to otwarty konkurs ofert, o którym mowa w art. 11, ust. 2 i w art. 13 ustawy.</w:t>
      </w:r>
    </w:p>
    <w:p w14:paraId="050B6FF9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2D35B95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II Cel główny i cele szczegółowe programu</w:t>
      </w:r>
    </w:p>
    <w:p w14:paraId="216D187B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150E6BF" w14:textId="77777777" w:rsidR="00D77491" w:rsidRPr="00D77491" w:rsidRDefault="00D77491" w:rsidP="00D7749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Głównym celem programu jest zbudowanie modelu współpracy pomiędzy władzą samorządową a sektorem pozarządowym, czego efektem będzie sprawne rozpoznawanie potrzeb społeczności lokalnej i efektywne ich zaspokajanie.</w:t>
      </w:r>
    </w:p>
    <w:p w14:paraId="47B112D7" w14:textId="77777777" w:rsidR="00D77491" w:rsidRPr="00D77491" w:rsidRDefault="00D77491" w:rsidP="00D7749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Cele szczegółowe, służące osiągnięciu celu głównego:</w:t>
      </w:r>
    </w:p>
    <w:p w14:paraId="6F2C99D8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wsparcie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aktywności obywatelskiej,</w:t>
      </w:r>
    </w:p>
    <w:p w14:paraId="1D16E836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lastRenderedPageBreak/>
        <w:t>tworzenie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i umacnianie w świadomości obywatelskiej poczucia odpowiedzialności </w:t>
      </w:r>
      <w:r w:rsidRPr="00D77491">
        <w:rPr>
          <w:rFonts w:eastAsia="Times New Roman" w:cs="Times New Roman"/>
          <w:szCs w:val="24"/>
          <w:lang w:eastAsia="pl-PL"/>
        </w:rPr>
        <w:br/>
        <w:t>za swoje otoczenie,</w:t>
      </w:r>
    </w:p>
    <w:p w14:paraId="12D71319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zwiększenie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udziału mieszkańców w rozwiązywaniu lokalnych problemów,</w:t>
      </w:r>
    </w:p>
    <w:p w14:paraId="60045164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promowanie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postaw obywatelskich, w tym działań </w:t>
      </w:r>
      <w:proofErr w:type="spellStart"/>
      <w:r w:rsidRPr="00D77491">
        <w:rPr>
          <w:rFonts w:eastAsia="Times New Roman" w:cs="Times New Roman"/>
          <w:szCs w:val="24"/>
          <w:lang w:eastAsia="pl-PL"/>
        </w:rPr>
        <w:t>wolontariackich</w:t>
      </w:r>
      <w:proofErr w:type="spellEnd"/>
      <w:r w:rsidRPr="00D77491">
        <w:rPr>
          <w:rFonts w:eastAsia="Times New Roman" w:cs="Times New Roman"/>
          <w:szCs w:val="24"/>
          <w:lang w:eastAsia="pl-PL"/>
        </w:rPr>
        <w:t>,</w:t>
      </w:r>
    </w:p>
    <w:p w14:paraId="20B342B8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poprawa jakości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życia mieszkańców gminy Zakrzew poprzez pełniejsze zaspokajanie potrzeb społecznych w szczególności w zakresie aktywności fizycznej – sportu </w:t>
      </w:r>
      <w:r w:rsidRPr="00D77491">
        <w:rPr>
          <w:rFonts w:eastAsia="Times New Roman" w:cs="Times New Roman"/>
          <w:szCs w:val="24"/>
          <w:lang w:eastAsia="pl-PL"/>
        </w:rPr>
        <w:br/>
        <w:t xml:space="preserve">i turystyki, </w:t>
      </w:r>
    </w:p>
    <w:p w14:paraId="18135B12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przeciwdziałanie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uzależnieniom,</w:t>
      </w:r>
    </w:p>
    <w:p w14:paraId="39998D4B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racjonalne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wykorzystanie publicznych środków finansowych,</w:t>
      </w:r>
    </w:p>
    <w:p w14:paraId="52CE4239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wykorzystanie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potencjału organizacji pozarządowych,</w:t>
      </w:r>
    </w:p>
    <w:p w14:paraId="4DCF6597" w14:textId="77777777" w:rsidR="00D77491" w:rsidRPr="00D77491" w:rsidRDefault="00D77491" w:rsidP="00D77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promowanie Gminy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Zakrzew jako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atrakcyjnej kulturalnie, turystycznie i gospodarczo.</w:t>
      </w:r>
    </w:p>
    <w:p w14:paraId="28792660" w14:textId="77777777" w:rsidR="00D77491" w:rsidRPr="00D77491" w:rsidRDefault="00D77491" w:rsidP="00D77491">
      <w:pPr>
        <w:spacing w:after="0" w:line="240" w:lineRule="auto"/>
        <w:ind w:left="785"/>
        <w:contextualSpacing/>
        <w:jc w:val="both"/>
        <w:rPr>
          <w:rFonts w:eastAsia="Times New Roman" w:cs="Times New Roman"/>
          <w:szCs w:val="24"/>
          <w:lang w:eastAsia="pl-PL"/>
        </w:rPr>
      </w:pPr>
    </w:p>
    <w:p w14:paraId="4AC20685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III Zasady współpracy</w:t>
      </w:r>
    </w:p>
    <w:p w14:paraId="1080E766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3C39E7AE" w14:textId="77777777" w:rsidR="00D77491" w:rsidRPr="00D77491" w:rsidRDefault="00D77491" w:rsidP="00D7749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Gmina Zakrzew współpracuje z podmiotami programu prowadzącymi działalność na terenie gminy lub na rzecz jej mieszkańców. Współpraca jest prowadzona w oparciu o zasady:</w:t>
      </w:r>
    </w:p>
    <w:p w14:paraId="1479DDD3" w14:textId="77777777" w:rsidR="00D77491" w:rsidRPr="00D77491" w:rsidRDefault="00D77491" w:rsidP="00D77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pomocniczości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– opiera się na wspieraniu obywateli,</w:t>
      </w:r>
    </w:p>
    <w:p w14:paraId="223F9270" w14:textId="77777777" w:rsidR="00D77491" w:rsidRPr="00D77491" w:rsidRDefault="00D77491" w:rsidP="00D77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suwerenności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stron – zakłada niezależność obu stron,</w:t>
      </w:r>
    </w:p>
    <w:p w14:paraId="7BE1A1A9" w14:textId="77777777" w:rsidR="00D77491" w:rsidRPr="00D77491" w:rsidRDefault="00D77491" w:rsidP="00D77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partnerstwa – polega na równym traktowaniu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stron jako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partnerów w realizacji zadania, zakłada więc zarówno prawo do współdecydowania, jak i współodpowiedzialność </w:t>
      </w:r>
      <w:r w:rsidRPr="00D77491">
        <w:rPr>
          <w:rFonts w:eastAsia="Times New Roman" w:cs="Times New Roman"/>
          <w:szCs w:val="24"/>
          <w:lang w:eastAsia="pl-PL"/>
        </w:rPr>
        <w:br/>
        <w:t xml:space="preserve">za realizowane zadanie, </w:t>
      </w:r>
    </w:p>
    <w:p w14:paraId="1A03BB78" w14:textId="77777777" w:rsidR="00D77491" w:rsidRPr="00D77491" w:rsidRDefault="00D77491" w:rsidP="00D77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efektywności – opiera się o gospodarne wydatkowanie środków publicznych </w:t>
      </w:r>
      <w:r w:rsidRPr="00D77491">
        <w:rPr>
          <w:rFonts w:eastAsia="Times New Roman" w:cs="Times New Roman"/>
          <w:szCs w:val="24"/>
          <w:lang w:eastAsia="pl-PL"/>
        </w:rPr>
        <w:br/>
        <w:t xml:space="preserve">przy jednoczesnym zapewnieniu jak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najwyższej jakości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wykonania zadania,</w:t>
      </w:r>
    </w:p>
    <w:p w14:paraId="1C3BB3CD" w14:textId="77777777" w:rsidR="00D77491" w:rsidRPr="00D77491" w:rsidRDefault="00D77491" w:rsidP="00D77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uczciwej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konkurencji – zakłada równorzędne traktowanie wszystkich uczestników postępowania konkursowego,</w:t>
      </w:r>
    </w:p>
    <w:p w14:paraId="396D84B5" w14:textId="77777777" w:rsidR="00D77491" w:rsidRPr="00D77491" w:rsidRDefault="00D77491" w:rsidP="00D77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jawności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– wymaga tworzenia jasnych i przejrzystych zasad postępowania.</w:t>
      </w:r>
    </w:p>
    <w:p w14:paraId="3988E74D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541E3CC1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IV Zakres przedmiotowy programu</w:t>
      </w:r>
    </w:p>
    <w:p w14:paraId="270D9267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EB64E89" w14:textId="77777777" w:rsidR="00D77491" w:rsidRPr="00D77491" w:rsidRDefault="00D77491" w:rsidP="00D7749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Współpraca Gminy z podmiotami programu obejmuje w szczególności obszary:</w:t>
      </w:r>
    </w:p>
    <w:p w14:paraId="42EFC4CC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działania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z zakresu pomocy społecznej, zwłaszcza w zakresie udzielania pozafinansowych form wsparcia i opieki mieszkańcom Gminy zagrożonym wykluczeniem społecznym,</w:t>
      </w:r>
    </w:p>
    <w:p w14:paraId="035D9696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organizacja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wolnego czasu i aktywizacja społeczna dzieci i młodzieży oraz ich wypoczynek letni.</w:t>
      </w:r>
    </w:p>
    <w:p w14:paraId="3866AF1E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przeciwdziałanie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patologiom społecznym, w tym działania na rzecz profilaktyki uzależnień i rehabilitacji osób uzależnionych,</w:t>
      </w:r>
    </w:p>
    <w:p w14:paraId="5658D555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promocja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i organizacja wolontariatu,</w:t>
      </w:r>
    </w:p>
    <w:p w14:paraId="28FD0A01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wyrównywanie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szans osób niepełnosprawnych,</w:t>
      </w:r>
    </w:p>
    <w:p w14:paraId="0E757FF7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ochrona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i promocja zdrowia,</w:t>
      </w:r>
    </w:p>
    <w:p w14:paraId="4CBAD1AA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promocja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zatrudnienia i aktywizacja osób pozostających bez pracy,</w:t>
      </w:r>
    </w:p>
    <w:p w14:paraId="360A43AB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działalność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wspomagająca rozwój gospodarczy, w tym rozwój przedsiębiorczości,</w:t>
      </w:r>
    </w:p>
    <w:p w14:paraId="42D2D9F4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nauka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>, edukacja i wychowanie dzieci i młodzieży,</w:t>
      </w:r>
    </w:p>
    <w:p w14:paraId="2E002F85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kultura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i sztuka, ochrona dóbr kultury i tradycji,</w:t>
      </w:r>
    </w:p>
    <w:p w14:paraId="582BDEE7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upowszechnianie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kultury fizycznej, sportu i turystyki, w szczególności organizacja zajęć sportowych i imprez sportowo-rekreacyjnych dla dzieci, młodzieży i dorosłych,</w:t>
      </w:r>
    </w:p>
    <w:p w14:paraId="261318BD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ekologia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>, ochrona zwierząt i dziedzictwa przyrodniczego,</w:t>
      </w:r>
    </w:p>
    <w:p w14:paraId="45A8D5D0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bezpieczeństwo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publiczne i ochrona ludności,</w:t>
      </w:r>
    </w:p>
    <w:p w14:paraId="791F6D84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działania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na rzecz integracji europejskiej i współpracy między społeczeństwami,</w:t>
      </w:r>
    </w:p>
    <w:p w14:paraId="45B962CE" w14:textId="77777777" w:rsidR="00D77491" w:rsidRPr="00D77491" w:rsidRDefault="00D77491" w:rsidP="00D7749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lastRenderedPageBreak/>
        <w:t>promocja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Gminy, w szczególności promowanie walorów turystyczno-krajoznawczych i kulturalnych.</w:t>
      </w:r>
    </w:p>
    <w:p w14:paraId="74104A6E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00456BF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V Formy współpracy</w:t>
      </w:r>
    </w:p>
    <w:p w14:paraId="3180AFBC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30E28AAD" w14:textId="77777777" w:rsidR="00D77491" w:rsidRPr="00D77491" w:rsidRDefault="00D77491" w:rsidP="00D7749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Współpraca Gminy z podmiotami programu realizowana będzie w formie:</w:t>
      </w:r>
    </w:p>
    <w:p w14:paraId="7DEEDE58" w14:textId="77777777" w:rsidR="00D77491" w:rsidRPr="00D77491" w:rsidRDefault="00D77491" w:rsidP="00D77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Finansowej – zlecenie realizacji zadania może mieć formy:</w:t>
      </w:r>
    </w:p>
    <w:p w14:paraId="4FD4CB75" w14:textId="77777777" w:rsidR="00D77491" w:rsidRPr="00D77491" w:rsidRDefault="00D77491" w:rsidP="00D77491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powierzenia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wykonania zadania wraz z udzieleniem dotacji na finansowanie jego realizacji,</w:t>
      </w:r>
    </w:p>
    <w:p w14:paraId="318E1A27" w14:textId="77777777" w:rsidR="00D77491" w:rsidRPr="00D77491" w:rsidRDefault="00D77491" w:rsidP="00D77491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wsparcia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wykonania zadania publicznego wraz z udzieleniem dotacji </w:t>
      </w:r>
      <w:r w:rsidRPr="00D77491">
        <w:rPr>
          <w:rFonts w:eastAsia="Times New Roman" w:cs="Times New Roman"/>
          <w:szCs w:val="24"/>
          <w:lang w:eastAsia="pl-PL"/>
        </w:rPr>
        <w:br/>
        <w:t>na dofinansowanie jego realizacji.</w:t>
      </w:r>
    </w:p>
    <w:p w14:paraId="338E0B0F" w14:textId="77777777" w:rsidR="00D77491" w:rsidRPr="00D77491" w:rsidRDefault="00D77491" w:rsidP="00D77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Pozafinansowej:</w:t>
      </w:r>
    </w:p>
    <w:p w14:paraId="6B4AFD76" w14:textId="77777777" w:rsidR="00D77491" w:rsidRPr="00D77491" w:rsidRDefault="00D77491" w:rsidP="00D77491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wspólne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planowanie działań,</w:t>
      </w:r>
    </w:p>
    <w:p w14:paraId="36EA8EDB" w14:textId="77777777" w:rsidR="00D77491" w:rsidRPr="00D77491" w:rsidRDefault="00D77491" w:rsidP="00D77491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konsultowanie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projektów aktów prawnych dotyczących działalności statutowej podmiotów programu,</w:t>
      </w:r>
    </w:p>
    <w:p w14:paraId="5F772C1E" w14:textId="77777777" w:rsidR="00D77491" w:rsidRPr="00D77491" w:rsidRDefault="00D77491" w:rsidP="00D77491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pomoc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merytoryczna,</w:t>
      </w:r>
    </w:p>
    <w:p w14:paraId="79E45C74" w14:textId="77777777" w:rsidR="00D77491" w:rsidRPr="00D77491" w:rsidRDefault="00D77491" w:rsidP="00D77491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pomoc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w poszukiwaniu środków finansowych z innych źródeł, udzielanie rekomendacji podmiotom programu, starającym się o dofinansowanie z innych źródeł,</w:t>
      </w:r>
    </w:p>
    <w:p w14:paraId="48BBBB03" w14:textId="77777777" w:rsidR="00D77491" w:rsidRPr="00D77491" w:rsidRDefault="00D77491" w:rsidP="00D77491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promocja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działalności podmiotów programu.</w:t>
      </w:r>
    </w:p>
    <w:p w14:paraId="65023914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154B00D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 xml:space="preserve">VI </w:t>
      </w:r>
      <w:proofErr w:type="gramStart"/>
      <w:r w:rsidRPr="00D77491">
        <w:rPr>
          <w:rFonts w:eastAsia="Times New Roman" w:cs="Times New Roman"/>
          <w:b/>
          <w:szCs w:val="24"/>
          <w:lang w:eastAsia="pl-PL"/>
        </w:rPr>
        <w:t>Priorytetowe  zadania</w:t>
      </w:r>
      <w:proofErr w:type="gramEnd"/>
      <w:r w:rsidRPr="00D77491">
        <w:rPr>
          <w:rFonts w:eastAsia="Times New Roman" w:cs="Times New Roman"/>
          <w:b/>
          <w:szCs w:val="24"/>
          <w:lang w:eastAsia="pl-PL"/>
        </w:rPr>
        <w:t xml:space="preserve"> publiczne</w:t>
      </w:r>
    </w:p>
    <w:p w14:paraId="48F298E5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1DE06F8C" w14:textId="77777777" w:rsidR="00D77491" w:rsidRPr="00D77491" w:rsidRDefault="00D77491" w:rsidP="00D7749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>Zadaniami priorytetowymi w zakresie współpracy Gminy Zakrzew z podmiotami programu są:</w:t>
      </w:r>
    </w:p>
    <w:p w14:paraId="462405FB" w14:textId="77777777" w:rsidR="00D77491" w:rsidRPr="00D77491" w:rsidRDefault="00D77491" w:rsidP="00D774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pomoc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społeczna, w tym pomoc rodzinom i osobom w trudnej sytuacji życiowej oraz wyrównywanie szans tych rodzin i osób,</w:t>
      </w:r>
    </w:p>
    <w:p w14:paraId="6F0649E5" w14:textId="77777777" w:rsidR="00D77491" w:rsidRPr="00D77491" w:rsidRDefault="00D77491" w:rsidP="00D774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działalnie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na rzecz dzieci i młodzieży,</w:t>
      </w:r>
    </w:p>
    <w:p w14:paraId="5F4DBC9E" w14:textId="77777777" w:rsidR="00D77491" w:rsidRPr="00D77491" w:rsidRDefault="00D77491" w:rsidP="00D774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przeciwdziałanie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uzależnieniom i patologiom społecznym,</w:t>
      </w:r>
    </w:p>
    <w:p w14:paraId="4449DEED" w14:textId="77777777" w:rsidR="00D77491" w:rsidRPr="00D77491" w:rsidRDefault="00D77491" w:rsidP="00D774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7491">
        <w:rPr>
          <w:rFonts w:eastAsia="Times New Roman" w:cs="Times New Roman"/>
          <w:szCs w:val="24"/>
          <w:lang w:eastAsia="pl-PL"/>
        </w:rPr>
        <w:t>wspieranie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i upowszechnianie kultury fizycznej i sportu.</w:t>
      </w:r>
    </w:p>
    <w:p w14:paraId="60FA08A8" w14:textId="77777777" w:rsidR="00D77491" w:rsidRPr="00D77491" w:rsidRDefault="00D77491" w:rsidP="00D7749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32AF7B6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526DE36C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VII Okres realizacji programu</w:t>
      </w:r>
    </w:p>
    <w:p w14:paraId="5CBA8C0F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7B9C15E1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491">
        <w:rPr>
          <w:rFonts w:eastAsia="Times New Roman" w:cs="Times New Roman"/>
          <w:szCs w:val="24"/>
          <w:lang w:eastAsia="pl-PL"/>
        </w:rPr>
        <w:t xml:space="preserve">Ustala się okres realizacji programu od 1.01.2022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roku</w:t>
      </w:r>
      <w:proofErr w:type="gramEnd"/>
      <w:r w:rsidRPr="00D77491">
        <w:rPr>
          <w:rFonts w:eastAsia="Times New Roman" w:cs="Times New Roman"/>
          <w:szCs w:val="24"/>
          <w:lang w:eastAsia="pl-PL"/>
        </w:rPr>
        <w:t xml:space="preserve"> do 31.12.2022 </w:t>
      </w:r>
      <w:proofErr w:type="gramStart"/>
      <w:r w:rsidRPr="00D77491">
        <w:rPr>
          <w:rFonts w:eastAsia="Times New Roman" w:cs="Times New Roman"/>
          <w:szCs w:val="24"/>
          <w:lang w:eastAsia="pl-PL"/>
        </w:rPr>
        <w:t>roku</w:t>
      </w:r>
      <w:proofErr w:type="gramEnd"/>
      <w:r w:rsidRPr="00D77491">
        <w:rPr>
          <w:rFonts w:eastAsia="Times New Roman" w:cs="Times New Roman"/>
          <w:szCs w:val="24"/>
          <w:lang w:eastAsia="pl-PL"/>
        </w:rPr>
        <w:t>.</w:t>
      </w:r>
    </w:p>
    <w:p w14:paraId="2E00514D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5D3BB47D" w14:textId="77777777" w:rsidR="00D77491" w:rsidRPr="00D77491" w:rsidRDefault="00D77491" w:rsidP="00D774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77491">
        <w:rPr>
          <w:rFonts w:eastAsia="Times New Roman" w:cs="Times New Roman"/>
          <w:b/>
          <w:szCs w:val="24"/>
          <w:lang w:eastAsia="pl-PL"/>
        </w:rPr>
        <w:t>VIII Sposób realizacji programu</w:t>
      </w:r>
    </w:p>
    <w:p w14:paraId="5687FE1E" w14:textId="77777777" w:rsidR="00D77491" w:rsidRPr="00D77491" w:rsidRDefault="00D77491" w:rsidP="00D7749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3A2CB584" w14:textId="77777777" w:rsidR="00D77491" w:rsidRPr="00D77491" w:rsidRDefault="00D77491" w:rsidP="00D774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Realizatorami programu są:</w:t>
      </w:r>
    </w:p>
    <w:p w14:paraId="603C6304" w14:textId="77777777" w:rsidR="00D77491" w:rsidRPr="00D77491" w:rsidRDefault="00D77491" w:rsidP="00D7749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 xml:space="preserve">Rada Gminy Zakrzew – w zakresie określania kierunków współpracy </w:t>
      </w:r>
      <w:r w:rsidRPr="00D77491">
        <w:rPr>
          <w:rFonts w:eastAsia="SimSun" w:cs="Times New Roman"/>
          <w:color w:val="000000"/>
          <w:szCs w:val="24"/>
          <w:lang w:eastAsia="zh-CN"/>
        </w:rPr>
        <w:br/>
        <w:t>z podmiotami programu oraz wysokości środków finansowych przeznaczanych na ten cel,</w:t>
      </w:r>
    </w:p>
    <w:p w14:paraId="07AF7709" w14:textId="77777777" w:rsidR="00D77491" w:rsidRPr="00D77491" w:rsidRDefault="00D77491" w:rsidP="00D7749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 xml:space="preserve">Wójt Gminy Zakrzew – w zakresie realizacji programu: ogłaszania otwartych konkursów ofert, powoływania komisji i wyłaniania realizatorów zadania, zawierania umów o realizację zadań publicznych, kontroli realizacji zadań </w:t>
      </w:r>
      <w:r w:rsidRPr="00D77491">
        <w:rPr>
          <w:rFonts w:eastAsia="SimSun" w:cs="Times New Roman"/>
          <w:color w:val="000000"/>
          <w:szCs w:val="24"/>
          <w:lang w:eastAsia="zh-CN"/>
        </w:rPr>
        <w:br/>
        <w:t>i oceny sprawozdań,</w:t>
      </w:r>
    </w:p>
    <w:p w14:paraId="71763AEE" w14:textId="77777777" w:rsidR="00D77491" w:rsidRPr="00D77491" w:rsidRDefault="00D77491" w:rsidP="00D7749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 xml:space="preserve">Organizacje pozarządowe i inne podmioty wymienione w ustawie, działające </w:t>
      </w:r>
      <w:r w:rsidRPr="00D77491">
        <w:rPr>
          <w:rFonts w:eastAsia="SimSun" w:cs="Times New Roman"/>
          <w:color w:val="000000"/>
          <w:szCs w:val="24"/>
          <w:lang w:eastAsia="zh-CN"/>
        </w:rPr>
        <w:br/>
        <w:t>na terenie Gminy Zakrzew lub na rzecz jej mieszkańców.</w:t>
      </w:r>
    </w:p>
    <w:p w14:paraId="5FBFB22C" w14:textId="77777777" w:rsidR="00D77491" w:rsidRPr="00D77491" w:rsidRDefault="00D77491" w:rsidP="00D774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 xml:space="preserve">Zlecanie realizacji zadań podmiotom programu obejmuje w pierwszej kolejności </w:t>
      </w:r>
      <w:r w:rsidRPr="00D77491">
        <w:rPr>
          <w:rFonts w:eastAsia="SimSun" w:cs="Times New Roman"/>
          <w:color w:val="000000"/>
          <w:szCs w:val="24"/>
          <w:lang w:eastAsia="zh-CN"/>
        </w:rPr>
        <w:br/>
        <w:t xml:space="preserve">te zadania, które zostały </w:t>
      </w: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określone jako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priorytetowe.</w:t>
      </w:r>
    </w:p>
    <w:p w14:paraId="5823299C" w14:textId="77777777" w:rsidR="00D77491" w:rsidRPr="00D77491" w:rsidRDefault="00D77491" w:rsidP="00D774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lastRenderedPageBreak/>
        <w:t xml:space="preserve">Wybór organizacji, która realizować będzie zadanie, następuje w wyniku otwartego konkursu ofert lub w przypadku zadań realizowanych w ramach Narodowego Programu Zdrowia w trybie art. 14 ustawy z dnia 11 września 2015 r. o zdrowiu publicznym (Dz.U. </w:t>
      </w: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z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2021 r. poz. 1956)</w:t>
      </w:r>
    </w:p>
    <w:p w14:paraId="58002787" w14:textId="77777777" w:rsidR="00D77491" w:rsidRPr="00D77491" w:rsidRDefault="00D77491" w:rsidP="00D774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 xml:space="preserve">Zarządzenie dotyczące ogłoszenia otwartego konkursu ofert zawiera informację </w:t>
      </w:r>
      <w:r w:rsidRPr="00D77491">
        <w:rPr>
          <w:rFonts w:eastAsia="SimSun" w:cs="Times New Roman"/>
          <w:color w:val="000000"/>
          <w:szCs w:val="24"/>
          <w:lang w:eastAsia="zh-CN"/>
        </w:rPr>
        <w:br/>
        <w:t>o możliwości zgłaszania kandydatów do komisji konkursowej.</w:t>
      </w:r>
    </w:p>
    <w:p w14:paraId="18F9486D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2E5C4408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D77491">
        <w:rPr>
          <w:rFonts w:eastAsia="SimSun" w:cs="Times New Roman"/>
          <w:b/>
          <w:bCs/>
          <w:color w:val="000000"/>
          <w:szCs w:val="24"/>
          <w:lang w:eastAsia="zh-CN"/>
        </w:rPr>
        <w:t>IX Wysokość środków planowanych na realizację programu</w:t>
      </w:r>
    </w:p>
    <w:p w14:paraId="24AAB6DB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4435C221" w14:textId="77777777" w:rsidR="00D77491" w:rsidRPr="00D77491" w:rsidRDefault="00D77491" w:rsidP="00D774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Na realizację programu zaplanowano w 2022 roku - 160,000 zł.</w:t>
      </w:r>
    </w:p>
    <w:p w14:paraId="5D654C45" w14:textId="77777777" w:rsidR="00D77491" w:rsidRPr="00D77491" w:rsidRDefault="00D77491" w:rsidP="00D774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Wysokość środków zaplanowanych na realizację programu w roku 2022 zostanie ostatecznie określona w uchwale budżetowej Gminy na 2022 rok.</w:t>
      </w:r>
    </w:p>
    <w:p w14:paraId="122BDC92" w14:textId="77777777" w:rsidR="00D77491" w:rsidRPr="00D77491" w:rsidRDefault="00D77491" w:rsidP="00D7749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cs="Times New Roman"/>
          <w:szCs w:val="24"/>
        </w:rPr>
        <w:t xml:space="preserve">Wysokość środków zaplanowanych w budżecie może ulec zmianie, gdy zaistnieje konieczność zmiany budżetu Gminy w części przeznaczonej na realizację zadań </w:t>
      </w:r>
      <w:r w:rsidRPr="00D77491">
        <w:rPr>
          <w:rFonts w:cs="Times New Roman"/>
          <w:szCs w:val="24"/>
        </w:rPr>
        <w:br/>
        <w:t>z ważnych przyczyn, niemożliwych do przewidzenia w dniu przyjęcia niniejszego programu.</w:t>
      </w:r>
    </w:p>
    <w:p w14:paraId="37B976ED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b/>
          <w:bCs/>
          <w:color w:val="000000"/>
          <w:szCs w:val="24"/>
          <w:lang w:eastAsia="zh-CN"/>
        </w:rPr>
      </w:pPr>
    </w:p>
    <w:p w14:paraId="61142A2D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D77491">
        <w:rPr>
          <w:rFonts w:eastAsia="SimSun" w:cs="Times New Roman"/>
          <w:b/>
          <w:bCs/>
          <w:color w:val="000000"/>
          <w:szCs w:val="24"/>
          <w:lang w:eastAsia="zh-CN"/>
        </w:rPr>
        <w:t>X Sposób oceny realizacji programu</w:t>
      </w:r>
    </w:p>
    <w:p w14:paraId="5DA2F682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4FD7C439" w14:textId="77777777" w:rsidR="00D77491" w:rsidRPr="00D77491" w:rsidRDefault="00D77491" w:rsidP="00D774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Ocena realizacji programu opierać się będzie o wskaźniki:</w:t>
      </w:r>
    </w:p>
    <w:p w14:paraId="238FA73C" w14:textId="77777777" w:rsidR="00D77491" w:rsidRPr="00D77491" w:rsidRDefault="00D77491" w:rsidP="00D7749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liczbę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przeprowadzonych otwartych konkursów ofert,</w:t>
      </w:r>
    </w:p>
    <w:p w14:paraId="590F6B2F" w14:textId="77777777" w:rsidR="00D77491" w:rsidRPr="00D77491" w:rsidRDefault="00D77491" w:rsidP="00D7749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liczbę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ofert złożonych przez podmioty programu,</w:t>
      </w:r>
    </w:p>
    <w:p w14:paraId="3F8FC15E" w14:textId="77777777" w:rsidR="00D77491" w:rsidRPr="00D77491" w:rsidRDefault="00D77491" w:rsidP="00D7749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liczbę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zawartych umów,</w:t>
      </w:r>
    </w:p>
    <w:p w14:paraId="08F9FE15" w14:textId="77777777" w:rsidR="00D77491" w:rsidRPr="00D77491" w:rsidRDefault="00D77491" w:rsidP="00D7749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wysokość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środków przekazanych podmiotom programu,</w:t>
      </w:r>
    </w:p>
    <w:p w14:paraId="79951151" w14:textId="77777777" w:rsidR="00D77491" w:rsidRPr="00D77491" w:rsidRDefault="00D77491" w:rsidP="00D7749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liczbę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podmiotów programu biorących udział w konsultacjach.</w:t>
      </w:r>
    </w:p>
    <w:p w14:paraId="66C63846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5D69CC57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b/>
          <w:bCs/>
          <w:color w:val="000000"/>
          <w:szCs w:val="24"/>
          <w:lang w:eastAsia="zh-CN"/>
        </w:rPr>
        <w:t>XI Informacja o sposobie tworzenia programu oraz o przebiegu konsultacji</w:t>
      </w:r>
    </w:p>
    <w:p w14:paraId="3ED1098F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746898A0" w14:textId="77777777" w:rsidR="00D77491" w:rsidRPr="00D77491" w:rsidRDefault="00D77491" w:rsidP="00D774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bCs/>
          <w:color w:val="000000"/>
          <w:szCs w:val="24"/>
          <w:lang w:eastAsia="zh-CN"/>
        </w:rPr>
      </w:pPr>
      <w:r w:rsidRPr="00D77491">
        <w:rPr>
          <w:rFonts w:eastAsia="SimSun" w:cs="Times New Roman"/>
          <w:bCs/>
          <w:color w:val="000000"/>
          <w:szCs w:val="24"/>
          <w:lang w:eastAsia="zh-CN"/>
        </w:rPr>
        <w:t xml:space="preserve">Projekt programu powstał w oparciu o doświadczenia związane ze współpracą </w:t>
      </w:r>
      <w:r w:rsidRPr="00D77491">
        <w:rPr>
          <w:rFonts w:eastAsia="SimSun" w:cs="Times New Roman"/>
          <w:bCs/>
          <w:color w:val="000000"/>
          <w:szCs w:val="24"/>
          <w:lang w:eastAsia="zh-CN"/>
        </w:rPr>
        <w:br/>
        <w:t>z organizacjami pozarządowymi w latach poprzednich.</w:t>
      </w:r>
    </w:p>
    <w:p w14:paraId="6BB41E9E" w14:textId="77777777" w:rsidR="00D77491" w:rsidRPr="00D77491" w:rsidRDefault="00D77491" w:rsidP="00D774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bCs/>
          <w:color w:val="000000"/>
          <w:szCs w:val="24"/>
          <w:lang w:eastAsia="zh-CN"/>
        </w:rPr>
      </w:pPr>
      <w:r w:rsidRPr="00D77491">
        <w:rPr>
          <w:rFonts w:eastAsia="SimSun" w:cs="Times New Roman"/>
          <w:bCs/>
          <w:color w:val="000000"/>
          <w:szCs w:val="24"/>
          <w:lang w:eastAsia="zh-CN"/>
        </w:rPr>
        <w:t xml:space="preserve">Projekt programu został skierowany do konsultacji z podmiotami programu poprzez zamieszczenie na stronie internetowej, w Biuletynie Informacji Publicznej oraz </w:t>
      </w:r>
      <w:r w:rsidRPr="00D77491">
        <w:rPr>
          <w:rFonts w:eastAsia="SimSun" w:cs="Times New Roman"/>
          <w:bCs/>
          <w:color w:val="000000"/>
          <w:szCs w:val="24"/>
          <w:lang w:eastAsia="zh-CN"/>
        </w:rPr>
        <w:br/>
        <w:t>na tablicy ogłoszeń Urzędu Gminy w Zakrzewie.</w:t>
      </w:r>
    </w:p>
    <w:p w14:paraId="78079432" w14:textId="77777777" w:rsidR="00D77491" w:rsidRPr="00D77491" w:rsidRDefault="00D77491" w:rsidP="00D774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bCs/>
          <w:color w:val="000000"/>
          <w:szCs w:val="24"/>
          <w:lang w:eastAsia="zh-CN"/>
        </w:rPr>
      </w:pPr>
      <w:r w:rsidRPr="00D77491">
        <w:rPr>
          <w:rFonts w:eastAsia="SimSun" w:cs="Times New Roman"/>
          <w:bCs/>
          <w:color w:val="000000"/>
          <w:szCs w:val="24"/>
          <w:lang w:eastAsia="zh-CN"/>
        </w:rPr>
        <w:t xml:space="preserve">Organizacje zgłaszały uwagi i opinie w terminie od 07.10.2021 </w:t>
      </w:r>
      <w:proofErr w:type="gramStart"/>
      <w:r w:rsidRPr="00D77491">
        <w:rPr>
          <w:rFonts w:eastAsia="SimSun" w:cs="Times New Roman"/>
          <w:bCs/>
          <w:color w:val="000000"/>
          <w:szCs w:val="24"/>
          <w:lang w:eastAsia="zh-CN"/>
        </w:rPr>
        <w:t>r</w:t>
      </w:r>
      <w:proofErr w:type="gramEnd"/>
      <w:r w:rsidRPr="00D77491">
        <w:rPr>
          <w:rFonts w:eastAsia="SimSun" w:cs="Times New Roman"/>
          <w:bCs/>
          <w:color w:val="000000"/>
          <w:szCs w:val="24"/>
          <w:lang w:eastAsia="zh-CN"/>
        </w:rPr>
        <w:t xml:space="preserve">. do 29.10.2021 </w:t>
      </w:r>
      <w:proofErr w:type="gramStart"/>
      <w:r w:rsidRPr="00D77491">
        <w:rPr>
          <w:rFonts w:eastAsia="SimSun" w:cs="Times New Roman"/>
          <w:bCs/>
          <w:color w:val="000000"/>
          <w:szCs w:val="24"/>
          <w:lang w:eastAsia="zh-CN"/>
        </w:rPr>
        <w:t>r</w:t>
      </w:r>
      <w:proofErr w:type="gramEnd"/>
      <w:r w:rsidRPr="00D77491">
        <w:rPr>
          <w:rFonts w:eastAsia="SimSun" w:cs="Times New Roman"/>
          <w:bCs/>
          <w:color w:val="000000"/>
          <w:szCs w:val="24"/>
          <w:lang w:eastAsia="zh-CN"/>
        </w:rPr>
        <w:t>. na formularzu stanowiącym załącznik nr 1 do Programu w formie papierowej lub elektronicznej.</w:t>
      </w:r>
    </w:p>
    <w:p w14:paraId="55CD4BA8" w14:textId="77777777" w:rsidR="00D77491" w:rsidRPr="00D77491" w:rsidRDefault="00D77491" w:rsidP="00D774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bCs/>
          <w:color w:val="000000"/>
          <w:szCs w:val="24"/>
          <w:lang w:eastAsia="zh-CN"/>
        </w:rPr>
      </w:pPr>
      <w:r w:rsidRPr="00D77491">
        <w:rPr>
          <w:rFonts w:eastAsia="SimSun" w:cs="Times New Roman"/>
          <w:bCs/>
          <w:color w:val="000000"/>
          <w:szCs w:val="24"/>
          <w:lang w:eastAsia="zh-CN"/>
        </w:rPr>
        <w:t>Projekt programu przedłożono Radzie Gminy wraz z opiniami i uwagami zgłoszonymi podczas konsultacji.</w:t>
      </w:r>
    </w:p>
    <w:p w14:paraId="3FDC51DC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SimSun" w:cs="Times New Roman"/>
          <w:bCs/>
          <w:color w:val="000000"/>
          <w:szCs w:val="24"/>
          <w:lang w:eastAsia="zh-CN"/>
        </w:rPr>
      </w:pPr>
    </w:p>
    <w:p w14:paraId="023D38FF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b/>
          <w:bCs/>
          <w:color w:val="000000"/>
          <w:szCs w:val="24"/>
          <w:lang w:eastAsia="zh-CN"/>
        </w:rPr>
      </w:pPr>
    </w:p>
    <w:p w14:paraId="01C03A79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b/>
          <w:bCs/>
          <w:color w:val="000000"/>
          <w:szCs w:val="24"/>
          <w:lang w:eastAsia="zh-CN"/>
        </w:rPr>
        <w:t xml:space="preserve">XII Tryb powoływania i zasady działania komisji konkursowych </w:t>
      </w:r>
      <w:r w:rsidRPr="00D77491">
        <w:rPr>
          <w:rFonts w:eastAsia="SimSun" w:cs="Times New Roman"/>
          <w:b/>
          <w:bCs/>
          <w:color w:val="000000"/>
          <w:szCs w:val="24"/>
          <w:lang w:eastAsia="zh-CN"/>
        </w:rPr>
        <w:br/>
        <w:t>do opiniowania ofert w otwartych konkursach ofert</w:t>
      </w:r>
    </w:p>
    <w:p w14:paraId="468FF167" w14:textId="77777777" w:rsidR="00D77491" w:rsidRPr="00D77491" w:rsidRDefault="00D77491" w:rsidP="00D77491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1B2CC4CC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Komisję konkursową do oceny ofert w otwartym konkursie ofert powołuje zarządzeniem Wójt Gminy Zakrzew.</w:t>
      </w:r>
    </w:p>
    <w:p w14:paraId="1F8683C7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W skład komisji powołanej do oceny ofert w konkursie przeprowadzonym na podstawie ustawy o działalności pożytku publicznego wchodzą:</w:t>
      </w:r>
    </w:p>
    <w:p w14:paraId="067A2F94" w14:textId="77777777" w:rsidR="00D77491" w:rsidRPr="00D77491" w:rsidRDefault="00D77491" w:rsidP="00D7749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przedstawiciele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organu wykonawczego – 2 osoby,</w:t>
      </w:r>
    </w:p>
    <w:p w14:paraId="188002C8" w14:textId="77777777" w:rsidR="00D77491" w:rsidRPr="00D77491" w:rsidRDefault="00D77491" w:rsidP="00D7749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przedstawiciele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organizacji pozarządowych – 1 osoba.</w:t>
      </w:r>
    </w:p>
    <w:p w14:paraId="01F7671C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lastRenderedPageBreak/>
        <w:t>Wyboru członka komisji reprezentującego organizacje pozarządowe dokona Wójt Gminy na podstawie zgłoszeń:</w:t>
      </w:r>
    </w:p>
    <w:p w14:paraId="0B3B5659" w14:textId="77777777" w:rsidR="00D77491" w:rsidRPr="00D77491" w:rsidRDefault="00D77491" w:rsidP="00D7749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dokonanych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przez organizację do dnia składania ofert,</w:t>
      </w:r>
    </w:p>
    <w:p w14:paraId="7E6C3826" w14:textId="77777777" w:rsidR="00D77491" w:rsidRPr="00D77491" w:rsidRDefault="00D77491" w:rsidP="00D7749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z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wyłączeniem przedstawicieli organizacji reprezentujących podmiot biorący udział w otwartym konkursie ofert,</w:t>
      </w:r>
    </w:p>
    <w:p w14:paraId="18B2F3E6" w14:textId="77777777" w:rsidR="00D77491" w:rsidRPr="00D77491" w:rsidRDefault="00D77491" w:rsidP="00D7749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kierując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się kwalifikacjami kandydata i jego doświadczeniem.</w:t>
      </w:r>
    </w:p>
    <w:p w14:paraId="24436AB1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W przypadku, gdy żadna organizacja nie zgłosi kandydata do składu komisji, Wójt powołuje kierownika gminnego ośrodka pomocy społecznej.</w:t>
      </w:r>
    </w:p>
    <w:p w14:paraId="4960BB40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W skład komisji powołanej do oceny ofert w konkursie przeprowadzonym na podstawie ustawy o zdrowiu publicznym wchodzą przedstawiciele organu wykonawczego mający w zakresie obowiązków zagadnienia, których dotyczy konkurs.</w:t>
      </w:r>
    </w:p>
    <w:p w14:paraId="1EFC73DF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W pracach komisji konkursowej może uczestniczyć z głosem doradczym osoba posiadająca specjalistyczną wiedzę i doświadczenie w dziedzinie, w jakiej przeprowadzany jest konkurs.</w:t>
      </w:r>
    </w:p>
    <w:p w14:paraId="55F601E2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Posiedzenie komisji zwołuje jej przewodniczący.</w:t>
      </w:r>
    </w:p>
    <w:p w14:paraId="59B32D11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Komisja obraduje na posiedzeniu zamkniętym, bez udziału oferentów.</w:t>
      </w:r>
    </w:p>
    <w:p w14:paraId="49D4C994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Udział członków w pracach komisji jest nieodpłatny.</w:t>
      </w:r>
    </w:p>
    <w:p w14:paraId="03461BE5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Zadaniem komisji jest opiniowanie złożonych ofert w dwóch etapach:</w:t>
      </w:r>
    </w:p>
    <w:p w14:paraId="33A8CD99" w14:textId="77777777" w:rsidR="00D77491" w:rsidRPr="00D77491" w:rsidRDefault="00D77491" w:rsidP="00D7749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ocena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formalna – komisja stwierdza prawidłowość ogłoszenia konkursu, określa liczbę złożonych ofert, otwiera koperty z ofertami oraz ocenia, czy oferty spełniają wymogi formalne określone w ogłoszeniu. Formularz oceny formalnej stanowi załącznik nr 2 do programu.</w:t>
      </w:r>
    </w:p>
    <w:p w14:paraId="6DE44345" w14:textId="77777777" w:rsidR="00D77491" w:rsidRPr="00D77491" w:rsidRDefault="00D77491" w:rsidP="00D7749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D77491">
        <w:rPr>
          <w:rFonts w:eastAsia="SimSun" w:cs="Times New Roman"/>
          <w:color w:val="000000"/>
          <w:szCs w:val="24"/>
          <w:lang w:eastAsia="zh-CN"/>
        </w:rPr>
        <w:t>ocena</w:t>
      </w:r>
      <w:proofErr w:type="gramEnd"/>
      <w:r w:rsidRPr="00D77491">
        <w:rPr>
          <w:rFonts w:eastAsia="SimSun" w:cs="Times New Roman"/>
          <w:color w:val="000000"/>
          <w:szCs w:val="24"/>
          <w:lang w:eastAsia="zh-CN"/>
        </w:rPr>
        <w:t xml:space="preserve"> merytoryczna – komisja analizuje zawartość merytoryczną ofert, biorąc pod uwagę kryteria zawarte w ogłoszeniu, wybiera najkorzystniejszą ofertę. Formularz oceny merytorycznej stanowi załącznik nr 3 do programu.</w:t>
      </w:r>
    </w:p>
    <w:p w14:paraId="68F592FE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Protokół z przeprowadzonych prac wraz z propozycją rozstrzygnięcia konkursu zostaje przez komisje przedstawiona Wójtowi Gminy.</w:t>
      </w:r>
    </w:p>
    <w:p w14:paraId="30150DE4" w14:textId="77777777" w:rsidR="00D77491" w:rsidRPr="00D77491" w:rsidRDefault="00D77491" w:rsidP="00D774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Times New Roman"/>
          <w:color w:val="000000"/>
          <w:szCs w:val="24"/>
          <w:lang w:eastAsia="zh-CN"/>
        </w:rPr>
      </w:pPr>
      <w:r w:rsidRPr="00D77491">
        <w:rPr>
          <w:rFonts w:eastAsia="SimSun" w:cs="Times New Roman"/>
          <w:color w:val="000000"/>
          <w:szCs w:val="24"/>
          <w:lang w:eastAsia="zh-CN"/>
        </w:rPr>
        <w:t>Komisja konkursowa zostaje rozwiązana z dniem rozstrzygnięcia konkursu.</w:t>
      </w:r>
    </w:p>
    <w:p w14:paraId="5E6FE310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33988515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"page=1" \o "1.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0CB6D233" w14:textId="72904BC1" w:rsidR="008A7D5F" w:rsidRPr="004A6F4C" w:rsidRDefault="003E26EF" w:rsidP="00D77491">
      <w:pPr>
        <w:spacing w:after="0" w:line="240" w:lineRule="auto"/>
        <w:jc w:val="center"/>
        <w:rPr>
          <w:rFonts w:eastAsia="SimSun" w:cs="Times New Roman"/>
          <w:color w:val="000000"/>
          <w:szCs w:val="24"/>
          <w:lang w:eastAsia="zh-CN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="008A7D5F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</w:t>
      </w:r>
    </w:p>
    <w:p w14:paraId="5CAAA393" w14:textId="77777777" w:rsidR="008A7D5F" w:rsidRPr="004A6F4C" w:rsidRDefault="008A7D5F" w:rsidP="008A7D5F">
      <w:pPr>
        <w:rPr>
          <w:rFonts w:cs="Times New Roman"/>
        </w:rPr>
      </w:pPr>
      <w:r w:rsidRPr="004A6F4C">
        <w:rPr>
          <w:rFonts w:cs="Times New Roman"/>
        </w:rPr>
        <w:br w:type="page"/>
      </w:r>
    </w:p>
    <w:p w14:paraId="19522F52" w14:textId="5ADC97A3" w:rsidR="008A7D5F" w:rsidRPr="004A6F4C" w:rsidRDefault="00F32423" w:rsidP="008A7D5F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2</w:t>
      </w:r>
      <w:r w:rsidR="008A7D5F" w:rsidRPr="004A6F4C">
        <w:rPr>
          <w:rFonts w:cs="Times New Roman"/>
          <w:szCs w:val="24"/>
        </w:rPr>
        <w:t xml:space="preserve"> </w:t>
      </w:r>
    </w:p>
    <w:p w14:paraId="00EE2C5E" w14:textId="77777777" w:rsidR="008A7D5F" w:rsidRPr="00F95419" w:rsidRDefault="008A7D5F" w:rsidP="008A7D5F">
      <w:pPr>
        <w:jc w:val="center"/>
        <w:rPr>
          <w:rFonts w:cs="Times New Roman"/>
          <w:szCs w:val="24"/>
          <w:u w:val="single"/>
        </w:rPr>
      </w:pPr>
      <w:r w:rsidRPr="00F95419">
        <w:rPr>
          <w:rFonts w:cs="Times New Roman"/>
          <w:szCs w:val="24"/>
          <w:u w:val="single"/>
        </w:rPr>
        <w:t>FORMULARZ ZGŁASZANIA UWAG</w:t>
      </w:r>
    </w:p>
    <w:p w14:paraId="4C28C1E1" w14:textId="37BB231E" w:rsidR="008A7D5F" w:rsidRDefault="008A7D5F" w:rsidP="008A7D5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 PROJEKTU PROGRAMU WSPÓŁPRACY Z ORGANIZACJAMI POZARZĄDOWYMI I INNYMI PODMIOTAMI PROWADZONMYMI DZIAŁALNOŚC</w:t>
      </w:r>
      <w:r w:rsidR="00726ABB">
        <w:rPr>
          <w:rFonts w:cs="Times New Roman"/>
          <w:szCs w:val="24"/>
        </w:rPr>
        <w:t xml:space="preserve"> POŻYTKU PUBLICZNEGO NA ROK 2023</w:t>
      </w:r>
    </w:p>
    <w:p w14:paraId="52A2A343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45E346E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7D5F" w14:paraId="179F47FC" w14:textId="77777777" w:rsidTr="008543A8">
        <w:tc>
          <w:tcPr>
            <w:tcW w:w="4531" w:type="dxa"/>
          </w:tcPr>
          <w:p w14:paraId="6D0E39CC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Organizacja zgłaszająca uwagi</w:t>
            </w:r>
          </w:p>
        </w:tc>
        <w:tc>
          <w:tcPr>
            <w:tcW w:w="4531" w:type="dxa"/>
          </w:tcPr>
          <w:p w14:paraId="55CC3F25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2E8A433" w14:textId="77777777" w:rsidTr="008543A8">
        <w:tc>
          <w:tcPr>
            <w:tcW w:w="4531" w:type="dxa"/>
          </w:tcPr>
          <w:p w14:paraId="5499445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</w:p>
        </w:tc>
        <w:tc>
          <w:tcPr>
            <w:tcW w:w="4531" w:type="dxa"/>
          </w:tcPr>
          <w:p w14:paraId="16DFCDD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663096A8" w14:textId="77777777" w:rsidTr="008543A8">
        <w:tc>
          <w:tcPr>
            <w:tcW w:w="4531" w:type="dxa"/>
          </w:tcPr>
          <w:p w14:paraId="51EFEC01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</w:tc>
        <w:tc>
          <w:tcPr>
            <w:tcW w:w="4531" w:type="dxa"/>
          </w:tcPr>
          <w:p w14:paraId="7C3DB40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1BE97D3" w14:textId="77777777" w:rsidTr="008543A8">
        <w:tc>
          <w:tcPr>
            <w:tcW w:w="4531" w:type="dxa"/>
          </w:tcPr>
          <w:p w14:paraId="71109FB1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e-mail</w:t>
            </w:r>
            <w:proofErr w:type="gramEnd"/>
          </w:p>
        </w:tc>
        <w:tc>
          <w:tcPr>
            <w:tcW w:w="4531" w:type="dxa"/>
          </w:tcPr>
          <w:p w14:paraId="25CB4263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58CE62F4" w14:textId="77777777" w:rsidTr="008543A8">
        <w:tc>
          <w:tcPr>
            <w:tcW w:w="4531" w:type="dxa"/>
          </w:tcPr>
          <w:p w14:paraId="07D3348D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Osoba kontaktowa</w:t>
            </w:r>
          </w:p>
        </w:tc>
        <w:tc>
          <w:tcPr>
            <w:tcW w:w="4531" w:type="dxa"/>
          </w:tcPr>
          <w:p w14:paraId="4C93AFDC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0B7059C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8A7D5F" w14:paraId="11E748C7" w14:textId="77777777" w:rsidTr="008543A8">
        <w:trPr>
          <w:trHeight w:val="552"/>
        </w:trPr>
        <w:tc>
          <w:tcPr>
            <w:tcW w:w="543" w:type="dxa"/>
          </w:tcPr>
          <w:p w14:paraId="085ED26B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2839" w:type="dxa"/>
          </w:tcPr>
          <w:p w14:paraId="38BB14CF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Zapis w programie współpracy (proszę o wskazanie punktu)</w:t>
            </w:r>
          </w:p>
        </w:tc>
        <w:tc>
          <w:tcPr>
            <w:tcW w:w="2840" w:type="dxa"/>
          </w:tcPr>
          <w:p w14:paraId="7C1A288B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Proponowana zmiana</w:t>
            </w:r>
          </w:p>
        </w:tc>
        <w:tc>
          <w:tcPr>
            <w:tcW w:w="2840" w:type="dxa"/>
          </w:tcPr>
          <w:p w14:paraId="12924ED7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Uzasadnienie </w:t>
            </w:r>
          </w:p>
        </w:tc>
      </w:tr>
      <w:tr w:rsidR="008A7D5F" w14:paraId="418298DB" w14:textId="77777777" w:rsidTr="008543A8">
        <w:trPr>
          <w:trHeight w:val="552"/>
        </w:trPr>
        <w:tc>
          <w:tcPr>
            <w:tcW w:w="543" w:type="dxa"/>
          </w:tcPr>
          <w:p w14:paraId="70DFB662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164C15D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15AFF0E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AF76FA3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986C478" w14:textId="77777777" w:rsidTr="008543A8">
        <w:trPr>
          <w:trHeight w:val="552"/>
        </w:trPr>
        <w:tc>
          <w:tcPr>
            <w:tcW w:w="543" w:type="dxa"/>
          </w:tcPr>
          <w:p w14:paraId="4A2EDED4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0327399F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2DA2AA2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56A2403A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D2C70C3" w14:textId="77777777" w:rsidTr="008543A8">
        <w:trPr>
          <w:trHeight w:val="552"/>
        </w:trPr>
        <w:tc>
          <w:tcPr>
            <w:tcW w:w="543" w:type="dxa"/>
          </w:tcPr>
          <w:p w14:paraId="322BE971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9A7503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02BD48B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29B5C30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16CB58EC" w14:textId="77777777" w:rsidTr="008543A8">
        <w:trPr>
          <w:trHeight w:val="552"/>
        </w:trPr>
        <w:tc>
          <w:tcPr>
            <w:tcW w:w="543" w:type="dxa"/>
          </w:tcPr>
          <w:p w14:paraId="7CEEB2B7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6C4B1A6D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841C2DC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DDD1DC2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21F071E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B60B1E9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57961155" w14:textId="77777777" w:rsidR="008A7D5F" w:rsidRDefault="008A7D5F" w:rsidP="008A7D5F">
      <w:pPr>
        <w:rPr>
          <w:rFonts w:cs="Times New Roman"/>
          <w:szCs w:val="24"/>
        </w:rPr>
      </w:pPr>
      <w:r>
        <w:rPr>
          <w:rFonts w:cs="Times New Roman"/>
          <w:szCs w:val="24"/>
        </w:rPr>
        <w:t>Uwagi:</w:t>
      </w:r>
    </w:p>
    <w:p w14:paraId="3323D3FA" w14:textId="77777777" w:rsidR="008A7D5F" w:rsidRDefault="008A7D5F" w:rsidP="008A7D5F">
      <w:pPr>
        <w:rPr>
          <w:rFonts w:cs="Times New Roman"/>
          <w:szCs w:val="24"/>
        </w:rPr>
      </w:pPr>
    </w:p>
    <w:p w14:paraId="0087FF75" w14:textId="77777777" w:rsidR="008A7D5F" w:rsidRDefault="008A7D5F" w:rsidP="008A7D5F">
      <w:pPr>
        <w:rPr>
          <w:rFonts w:cs="Times New Roman"/>
          <w:szCs w:val="24"/>
        </w:rPr>
      </w:pPr>
    </w:p>
    <w:p w14:paraId="7C5FD29D" w14:textId="77777777" w:rsidR="008A7D5F" w:rsidRDefault="008A7D5F" w:rsidP="008A7D5F">
      <w:pPr>
        <w:rPr>
          <w:rFonts w:cs="Times New Roman"/>
          <w:szCs w:val="24"/>
        </w:rPr>
      </w:pPr>
    </w:p>
    <w:p w14:paraId="031FCA33" w14:textId="77777777" w:rsidR="008A7D5F" w:rsidRDefault="008A7D5F" w:rsidP="008A7D5F">
      <w:pPr>
        <w:rPr>
          <w:rFonts w:cs="Times New Roman"/>
          <w:szCs w:val="24"/>
        </w:rPr>
      </w:pPr>
    </w:p>
    <w:p w14:paraId="759CBA99" w14:textId="77777777" w:rsidR="008A7D5F" w:rsidRDefault="008A7D5F" w:rsidP="008A7D5F">
      <w:pPr>
        <w:rPr>
          <w:rFonts w:cs="Times New Roman"/>
          <w:szCs w:val="24"/>
        </w:rPr>
      </w:pPr>
    </w:p>
    <w:p w14:paraId="18AF8901" w14:textId="77777777" w:rsidR="008A7D5F" w:rsidRDefault="008A7D5F" w:rsidP="008A7D5F">
      <w:pPr>
        <w:rPr>
          <w:rFonts w:cs="Times New Roman"/>
          <w:szCs w:val="24"/>
        </w:rPr>
      </w:pPr>
    </w:p>
    <w:p w14:paraId="2127BADD" w14:textId="77777777" w:rsidR="008A7D5F" w:rsidRDefault="008A7D5F" w:rsidP="008A7D5F">
      <w:pPr>
        <w:rPr>
          <w:rFonts w:cs="Times New Roman"/>
          <w:szCs w:val="24"/>
        </w:rPr>
      </w:pPr>
    </w:p>
    <w:p w14:paraId="0C387F6A" w14:textId="77777777" w:rsidR="008A7D5F" w:rsidRDefault="008A7D5F" w:rsidP="008A7D5F">
      <w:pPr>
        <w:rPr>
          <w:rFonts w:cs="Times New Roman"/>
          <w:szCs w:val="24"/>
        </w:rPr>
      </w:pPr>
    </w:p>
    <w:p w14:paraId="6E7CB1CA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</w:t>
      </w:r>
    </w:p>
    <w:p w14:paraId="40BD79A2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(data i podpis)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090FA832" w14:textId="42FE43E8" w:rsidR="006E7B5D" w:rsidRPr="008A7D5F" w:rsidRDefault="006E7B5D" w:rsidP="00F32423">
      <w:pPr>
        <w:rPr>
          <w:rFonts w:cs="Times New Roman"/>
          <w:szCs w:val="24"/>
        </w:rPr>
      </w:pPr>
      <w:bookmarkStart w:id="0" w:name="_GoBack"/>
      <w:bookmarkEnd w:id="0"/>
    </w:p>
    <w:sectPr w:rsidR="006E7B5D" w:rsidRPr="008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3B9"/>
    <w:multiLevelType w:val="hybridMultilevel"/>
    <w:tmpl w:val="8D6E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320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052"/>
    <w:multiLevelType w:val="hybridMultilevel"/>
    <w:tmpl w:val="B9E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565"/>
    <w:multiLevelType w:val="hybridMultilevel"/>
    <w:tmpl w:val="57F49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18F4"/>
    <w:multiLevelType w:val="hybridMultilevel"/>
    <w:tmpl w:val="C66EE5D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376F"/>
    <w:multiLevelType w:val="hybridMultilevel"/>
    <w:tmpl w:val="9BC0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6951"/>
    <w:multiLevelType w:val="hybridMultilevel"/>
    <w:tmpl w:val="AFB8B472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D32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36C2D"/>
    <w:multiLevelType w:val="hybridMultilevel"/>
    <w:tmpl w:val="92A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16B2"/>
    <w:multiLevelType w:val="hybridMultilevel"/>
    <w:tmpl w:val="A7EC73E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DF4030"/>
    <w:multiLevelType w:val="hybridMultilevel"/>
    <w:tmpl w:val="2DBC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10BAC"/>
    <w:multiLevelType w:val="hybridMultilevel"/>
    <w:tmpl w:val="5604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6BE1"/>
    <w:multiLevelType w:val="hybridMultilevel"/>
    <w:tmpl w:val="C382E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9E65F9"/>
    <w:multiLevelType w:val="hybridMultilevel"/>
    <w:tmpl w:val="7E12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D272F"/>
    <w:multiLevelType w:val="hybridMultilevel"/>
    <w:tmpl w:val="8DE407EA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3C"/>
    <w:rsid w:val="0000389A"/>
    <w:rsid w:val="000A1DF1"/>
    <w:rsid w:val="0036023C"/>
    <w:rsid w:val="003E26EF"/>
    <w:rsid w:val="005A2BC3"/>
    <w:rsid w:val="006A148F"/>
    <w:rsid w:val="006E7B5D"/>
    <w:rsid w:val="00726ABB"/>
    <w:rsid w:val="00834EBA"/>
    <w:rsid w:val="008A7D5F"/>
    <w:rsid w:val="009735FD"/>
    <w:rsid w:val="00AC1E0E"/>
    <w:rsid w:val="00C17D0C"/>
    <w:rsid w:val="00CE1E73"/>
    <w:rsid w:val="00D21C8C"/>
    <w:rsid w:val="00D67329"/>
    <w:rsid w:val="00D77491"/>
    <w:rsid w:val="00DA5F80"/>
    <w:rsid w:val="00EB130B"/>
    <w:rsid w:val="00EC17D7"/>
    <w:rsid w:val="00F114CA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ED4C"/>
  <w15:chartTrackingRefBased/>
  <w15:docId w15:val="{8B4AFFFC-8171-4037-B9C9-DB278C5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0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">
    <w:name w:val="bezodstpw"/>
    <w:basedOn w:val="Normalny"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23C"/>
    <w:rPr>
      <w:b/>
      <w:bCs/>
    </w:rPr>
  </w:style>
  <w:style w:type="paragraph" w:styleId="NormalnyWeb">
    <w:name w:val="Normal (Web)"/>
    <w:basedOn w:val="Normalny"/>
    <w:uiPriority w:val="99"/>
    <w:unhideWhenUsed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E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D5F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Bilska</dc:creator>
  <cp:keywords/>
  <dc:description/>
  <cp:lastModifiedBy>Agnieszka Popławska</cp:lastModifiedBy>
  <cp:revision>4</cp:revision>
  <cp:lastPrinted>2022-10-12T08:09:00Z</cp:lastPrinted>
  <dcterms:created xsi:type="dcterms:W3CDTF">2022-10-12T07:13:00Z</dcterms:created>
  <dcterms:modified xsi:type="dcterms:W3CDTF">2022-10-12T08:15:00Z</dcterms:modified>
</cp:coreProperties>
</file>