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0828" w14:textId="283759FD" w:rsidR="009A0FA7" w:rsidRDefault="00CB2B04" w:rsidP="00CB2B04">
      <w:pPr>
        <w:jc w:val="right"/>
        <w:rPr>
          <w:rFonts w:cstheme="minorHAnsi"/>
        </w:rPr>
      </w:pPr>
      <w:r>
        <w:rPr>
          <w:rFonts w:cstheme="minorHAnsi"/>
        </w:rPr>
        <w:t xml:space="preserve">Zakrzew, dnia </w:t>
      </w:r>
      <w:r w:rsidR="006D59A3">
        <w:rPr>
          <w:rFonts w:cstheme="minorHAnsi"/>
        </w:rPr>
        <w:t>05.04.2023</w:t>
      </w:r>
    </w:p>
    <w:p w14:paraId="664DC1D4" w14:textId="577455F3" w:rsidR="006A6300" w:rsidRDefault="00CB2B04">
      <w:r>
        <w:rPr>
          <w:rFonts w:cstheme="minorHAnsi"/>
        </w:rPr>
        <w:t>IGK 6721.1.1</w:t>
      </w:r>
      <w:r w:rsidR="006D59A3">
        <w:rPr>
          <w:rFonts w:cstheme="minorHAnsi"/>
        </w:rPr>
        <w:t>6</w:t>
      </w:r>
      <w:r>
        <w:rPr>
          <w:rFonts w:cstheme="minorHAnsi"/>
        </w:rPr>
        <w:t>.2020,202</w:t>
      </w:r>
      <w:r w:rsidR="006D59A3">
        <w:rPr>
          <w:rFonts w:cstheme="minorHAnsi"/>
        </w:rPr>
        <w:t>3</w:t>
      </w:r>
    </w:p>
    <w:p w14:paraId="5011DBB3" w14:textId="77777777" w:rsidR="009A0FA7" w:rsidRDefault="009A0FA7"/>
    <w:p w14:paraId="58263B44" w14:textId="77777777" w:rsidR="006A6300" w:rsidRDefault="006A6300" w:rsidP="006A6300">
      <w:pPr>
        <w:jc w:val="center"/>
        <w:rPr>
          <w:b/>
        </w:rPr>
      </w:pPr>
      <w:r w:rsidRPr="006A6300">
        <w:rPr>
          <w:b/>
        </w:rPr>
        <w:t>OBWIESZCZENIE</w:t>
      </w:r>
    </w:p>
    <w:p w14:paraId="4DBC865B" w14:textId="77777777" w:rsidR="006A6300" w:rsidRDefault="006A6300" w:rsidP="006A6300">
      <w:pPr>
        <w:spacing w:after="0"/>
        <w:jc w:val="center"/>
        <w:rPr>
          <w:b/>
        </w:rPr>
      </w:pPr>
      <w:r>
        <w:rPr>
          <w:b/>
        </w:rPr>
        <w:t>o przyjęciu miejscowego planu zagospodarowania przestrzennego dla obszaru obrębu geodezyjnego Zdziechów, w gminie Zakrzew, powiat radomski , województwo mazowieckie</w:t>
      </w:r>
    </w:p>
    <w:p w14:paraId="547B250D" w14:textId="77777777" w:rsidR="006A6300" w:rsidRPr="006A6300" w:rsidRDefault="006A6300" w:rsidP="006A6300">
      <w:pPr>
        <w:spacing w:after="0"/>
        <w:jc w:val="center"/>
        <w:rPr>
          <w:b/>
        </w:rPr>
      </w:pPr>
      <w:r>
        <w:rPr>
          <w:b/>
        </w:rPr>
        <w:t xml:space="preserve"> – etap I</w:t>
      </w:r>
    </w:p>
    <w:p w14:paraId="13495551" w14:textId="77777777" w:rsidR="00CB2B04" w:rsidRDefault="00CB2B04" w:rsidP="00CB2B04">
      <w:pPr>
        <w:spacing w:after="0"/>
        <w:jc w:val="both"/>
        <w:rPr>
          <w:b/>
        </w:rPr>
      </w:pPr>
    </w:p>
    <w:p w14:paraId="7F5AC5FC" w14:textId="77777777" w:rsidR="00CB2B04" w:rsidRDefault="00CB2B04" w:rsidP="00CB2B04">
      <w:pPr>
        <w:spacing w:after="0"/>
        <w:jc w:val="both"/>
      </w:pPr>
      <w:r>
        <w:t xml:space="preserve">             </w:t>
      </w:r>
      <w:r w:rsidR="006A6300" w:rsidRPr="008F50FF">
        <w:t>Na podstawie art. 43 ustawy z dnia 3 października 2008 roku o udostępnianiu informacji</w:t>
      </w:r>
      <w:r>
        <w:t xml:space="preserve"> </w:t>
      </w:r>
      <w:r>
        <w:br/>
      </w:r>
      <w:r w:rsidR="006A6300" w:rsidRPr="008F50FF">
        <w:t xml:space="preserve">o środowisku i jego ochronie, udziale społeczeństwa w ochronie środowiska oraz ocenach oddziaływania na środowisko (tj. Dz. U. z 2022 r. poz. 1029 z późn. zm.) </w:t>
      </w:r>
      <w:r w:rsidR="008F50FF" w:rsidRPr="008F50FF">
        <w:t>Wójt Gminy Zakrzew informuje o przyjęciu:</w:t>
      </w:r>
    </w:p>
    <w:p w14:paraId="586A5247" w14:textId="77777777" w:rsidR="00CB2B04" w:rsidRDefault="00CB2B04" w:rsidP="00CB2B04">
      <w:pPr>
        <w:spacing w:after="0"/>
        <w:jc w:val="both"/>
      </w:pPr>
    </w:p>
    <w:p w14:paraId="01E33FD8" w14:textId="6C78F98B" w:rsidR="008F50FF" w:rsidRDefault="008F50FF" w:rsidP="00CB2B04">
      <w:pPr>
        <w:spacing w:after="0"/>
        <w:jc w:val="center"/>
        <w:rPr>
          <w:b/>
        </w:rPr>
      </w:pPr>
      <w:r w:rsidRPr="008F50FF">
        <w:rPr>
          <w:b/>
        </w:rPr>
        <w:t xml:space="preserve">uchwały Nr </w:t>
      </w:r>
      <w:r w:rsidR="006D59A3" w:rsidRPr="006D59A3">
        <w:rPr>
          <w:b/>
        </w:rPr>
        <w:t>LI/436/2023</w:t>
      </w:r>
      <w:r w:rsidR="006D59A3">
        <w:rPr>
          <w:b/>
        </w:rPr>
        <w:t xml:space="preserve"> </w:t>
      </w:r>
      <w:r w:rsidRPr="008F50FF">
        <w:rPr>
          <w:b/>
        </w:rPr>
        <w:t xml:space="preserve">Rady Gminy w Zakrzewie z dnia </w:t>
      </w:r>
      <w:bookmarkStart w:id="0" w:name="_Hlk131662515"/>
      <w:r w:rsidR="006D59A3">
        <w:rPr>
          <w:b/>
        </w:rPr>
        <w:t>30 marca</w:t>
      </w:r>
      <w:r w:rsidRPr="008F50FF">
        <w:rPr>
          <w:b/>
        </w:rPr>
        <w:t xml:space="preserve"> 202</w:t>
      </w:r>
      <w:r w:rsidR="006D59A3">
        <w:rPr>
          <w:b/>
        </w:rPr>
        <w:t>3</w:t>
      </w:r>
      <w:r w:rsidRPr="008F50FF">
        <w:rPr>
          <w:b/>
        </w:rPr>
        <w:t xml:space="preserve"> roku </w:t>
      </w:r>
      <w:bookmarkEnd w:id="0"/>
      <w:r w:rsidRPr="008F50FF">
        <w:rPr>
          <w:b/>
        </w:rPr>
        <w:t xml:space="preserve">w sprawie uchwalenia </w:t>
      </w:r>
      <w:r>
        <w:rPr>
          <w:b/>
        </w:rPr>
        <w:t>miejscowego planu zagospodarowania przestrzennego dla obszaru obrębu geodezyjnego Zdziechów, w gminie Zakrzew, powiat radomski , województwo mazowieckie</w:t>
      </w:r>
    </w:p>
    <w:p w14:paraId="0614F0FA" w14:textId="77777777" w:rsidR="008F50FF" w:rsidRPr="006A6300" w:rsidRDefault="008F50FF" w:rsidP="00CB2B04">
      <w:pPr>
        <w:spacing w:after="0"/>
        <w:jc w:val="center"/>
        <w:rPr>
          <w:b/>
        </w:rPr>
      </w:pPr>
      <w:r>
        <w:rPr>
          <w:b/>
        </w:rPr>
        <w:t>– etap I</w:t>
      </w:r>
    </w:p>
    <w:p w14:paraId="6C6D6071" w14:textId="77777777" w:rsidR="008F50FF" w:rsidRDefault="008F50FF" w:rsidP="00CB2B04">
      <w:pPr>
        <w:jc w:val="both"/>
      </w:pPr>
    </w:p>
    <w:p w14:paraId="3B19B3AC" w14:textId="77777777" w:rsidR="008F50FF" w:rsidRDefault="008F50FF" w:rsidP="00CB2B04">
      <w:pPr>
        <w:spacing w:after="0"/>
        <w:ind w:left="708"/>
        <w:jc w:val="both"/>
      </w:pPr>
      <w:r>
        <w:t xml:space="preserve"> Z treścią ww. dokumentu wraz z uzasadnieniem, o którym mowa w art. 42 pkt 2 ww. ustawy</w:t>
      </w:r>
    </w:p>
    <w:p w14:paraId="640E95F0" w14:textId="3C4A3A54" w:rsidR="008F50FF" w:rsidRDefault="008F50FF" w:rsidP="00CB2B04">
      <w:pPr>
        <w:jc w:val="both"/>
      </w:pPr>
      <w:r>
        <w:t xml:space="preserve"> i podsumowaniem, o którym mowa w art. 55 ust. 3 ustawy można się zapoznać w siedzibie Urzędu Gminy w Zakrzewie, Zakrzew 51, 26-652 Zakrzew, </w:t>
      </w:r>
      <w:r w:rsidR="009A0FA7">
        <w:t xml:space="preserve">pokój </w:t>
      </w:r>
      <w:r w:rsidR="006D59A3">
        <w:t>1</w:t>
      </w:r>
      <w:r w:rsidR="00CB2B04">
        <w:t>14</w:t>
      </w:r>
      <w:r>
        <w:t xml:space="preserve">, w dni robocze w godzinach pracy Urzędu Gminy oraz na stronie internetowej – Biuletynie Informacji Publicznej Urzędu Gminy </w:t>
      </w:r>
      <w:r w:rsidR="006D59A3">
        <w:br/>
      </w:r>
      <w:r>
        <w:t>w Zakrzewie (adres</w:t>
      </w:r>
      <w:r w:rsidR="00CB2B04">
        <w:t xml:space="preserve"> https://zakrzew.bip.gmina.pl</w:t>
      </w:r>
      <w:r>
        <w:t>).</w:t>
      </w:r>
    </w:p>
    <w:p w14:paraId="1E9B0AD5" w14:textId="77777777" w:rsidR="008F50FF" w:rsidRDefault="008F50FF" w:rsidP="008F50FF"/>
    <w:p w14:paraId="3CFB3D69" w14:textId="77777777" w:rsidR="008F50FF" w:rsidRPr="00CB2B04" w:rsidRDefault="008F50FF" w:rsidP="00CB2B04">
      <w:pPr>
        <w:spacing w:after="0"/>
        <w:jc w:val="right"/>
        <w:rPr>
          <w:b/>
          <w:sz w:val="24"/>
        </w:rPr>
      </w:pPr>
      <w:r w:rsidRPr="00CB2B04">
        <w:rPr>
          <w:b/>
          <w:sz w:val="24"/>
        </w:rPr>
        <w:t>Wójt Gminy Zakrzew</w:t>
      </w:r>
    </w:p>
    <w:p w14:paraId="0D6FA92F" w14:textId="77777777" w:rsidR="00CB2B04" w:rsidRDefault="00CB2B04" w:rsidP="00CB2B04">
      <w:pPr>
        <w:spacing w:after="0"/>
        <w:jc w:val="right"/>
        <w:rPr>
          <w:b/>
          <w:sz w:val="24"/>
        </w:rPr>
      </w:pPr>
      <w:r w:rsidRPr="00CB2B04">
        <w:rPr>
          <w:b/>
          <w:sz w:val="24"/>
        </w:rPr>
        <w:t xml:space="preserve">Leszek </w:t>
      </w:r>
      <w:proofErr w:type="spellStart"/>
      <w:r w:rsidRPr="00CB2B04">
        <w:rPr>
          <w:b/>
          <w:sz w:val="24"/>
        </w:rPr>
        <w:t>Margas</w:t>
      </w:r>
      <w:proofErr w:type="spellEnd"/>
    </w:p>
    <w:p w14:paraId="0FBA20DB" w14:textId="77777777" w:rsidR="00A729A8" w:rsidRDefault="00A729A8" w:rsidP="00CB2B04">
      <w:pPr>
        <w:spacing w:after="0"/>
        <w:jc w:val="right"/>
        <w:rPr>
          <w:b/>
          <w:sz w:val="24"/>
        </w:rPr>
      </w:pPr>
    </w:p>
    <w:p w14:paraId="728B2E8C" w14:textId="77777777" w:rsidR="00A729A8" w:rsidRPr="00A729A8" w:rsidRDefault="00A729A8" w:rsidP="00CB2B04">
      <w:pPr>
        <w:spacing w:after="0"/>
        <w:jc w:val="right"/>
        <w:rPr>
          <w:b/>
          <w:sz w:val="20"/>
        </w:rPr>
      </w:pPr>
    </w:p>
    <w:p w14:paraId="6085AB84" w14:textId="77777777" w:rsidR="00A729A8" w:rsidRPr="00A729A8" w:rsidRDefault="006A6300" w:rsidP="00A729A8">
      <w:pPr>
        <w:pStyle w:val="Pa4"/>
        <w:jc w:val="both"/>
        <w:rPr>
          <w:sz w:val="14"/>
          <w:szCs w:val="18"/>
        </w:rPr>
      </w:pPr>
      <w:r w:rsidRPr="00A729A8">
        <w:rPr>
          <w:b/>
          <w:sz w:val="20"/>
        </w:rPr>
        <w:t xml:space="preserve"> </w:t>
      </w:r>
      <w:r w:rsidR="00A729A8" w:rsidRPr="00A729A8">
        <w:rPr>
          <w:sz w:val="14"/>
          <w:szCs w:val="18"/>
        </w:rPr>
        <w:t>Klauzula informacyjna dotycząca przetwarzania danych osobowych w procesie sporządzania miejscowego planu zagospodarowania przestrzennego w Urzędzie Gminy Zakrzew:</w:t>
      </w:r>
    </w:p>
    <w:p w14:paraId="0311CE22" w14:textId="77777777" w:rsidR="00A729A8" w:rsidRPr="00A729A8" w:rsidRDefault="00A729A8" w:rsidP="00A729A8">
      <w:pPr>
        <w:pStyle w:val="Pa4"/>
        <w:jc w:val="both"/>
        <w:rPr>
          <w:sz w:val="14"/>
          <w:szCs w:val="18"/>
        </w:rPr>
      </w:pPr>
      <w:r w:rsidRPr="00A729A8">
        <w:rPr>
          <w:sz w:val="14"/>
          <w:szCs w:val="18"/>
        </w:rPr>
        <w:t xml:space="preserve">Realizując obowiązek informacyjny wynikający z art. 13 ust. 1 i 2 ogólnego rozporządzenia o ochronie danych osobowych z dnia 27 kwietnia 2016 r. (Dz. Urz. UE L 119 z 04.05.2016 z </w:t>
      </w:r>
      <w:proofErr w:type="spellStart"/>
      <w:r w:rsidRPr="00A729A8">
        <w:rPr>
          <w:sz w:val="14"/>
          <w:szCs w:val="18"/>
        </w:rPr>
        <w:t>późn</w:t>
      </w:r>
      <w:proofErr w:type="spellEnd"/>
      <w:r w:rsidRPr="00A729A8">
        <w:rPr>
          <w:sz w:val="14"/>
          <w:szCs w:val="18"/>
        </w:rPr>
        <w:t>. zm.), w związku z art. 17a ustawy z dnia 27 marca 2003 r. o planowaniu i zagospodarowaniu przestrzennym (</w:t>
      </w:r>
      <w:proofErr w:type="spellStart"/>
      <w:r w:rsidRPr="00A729A8">
        <w:rPr>
          <w:sz w:val="14"/>
          <w:szCs w:val="18"/>
        </w:rPr>
        <w:t>t.j</w:t>
      </w:r>
      <w:proofErr w:type="spellEnd"/>
      <w:r w:rsidRPr="00A729A8">
        <w:rPr>
          <w:sz w:val="14"/>
          <w:szCs w:val="18"/>
        </w:rPr>
        <w:t>. Dz.U. z 202</w:t>
      </w:r>
      <w:r>
        <w:rPr>
          <w:sz w:val="14"/>
          <w:szCs w:val="18"/>
        </w:rPr>
        <w:t>2</w:t>
      </w:r>
      <w:r w:rsidRPr="00A729A8">
        <w:rPr>
          <w:sz w:val="14"/>
          <w:szCs w:val="18"/>
        </w:rPr>
        <w:t xml:space="preserve"> r., poz. </w:t>
      </w:r>
      <w:r>
        <w:rPr>
          <w:sz w:val="14"/>
          <w:szCs w:val="18"/>
        </w:rPr>
        <w:t>503</w:t>
      </w:r>
      <w:r w:rsidRPr="00A729A8">
        <w:rPr>
          <w:sz w:val="14"/>
          <w:szCs w:val="18"/>
        </w:rPr>
        <w:t xml:space="preserve">), informuję, iż: </w:t>
      </w:r>
    </w:p>
    <w:p w14:paraId="5D1DA665" w14:textId="77777777" w:rsidR="00A729A8" w:rsidRPr="00A729A8" w:rsidRDefault="00A729A8" w:rsidP="00A729A8">
      <w:pPr>
        <w:pStyle w:val="Pa5"/>
        <w:numPr>
          <w:ilvl w:val="0"/>
          <w:numId w:val="1"/>
        </w:numPr>
        <w:ind w:left="284" w:hanging="284"/>
        <w:jc w:val="both"/>
        <w:rPr>
          <w:sz w:val="14"/>
          <w:szCs w:val="18"/>
        </w:rPr>
      </w:pPr>
      <w:r w:rsidRPr="00A729A8">
        <w:rPr>
          <w:sz w:val="14"/>
          <w:szCs w:val="18"/>
        </w:rPr>
        <w:t>administratorem Pani/Pana danych osobowych jest Urząd Gminy w Zakrzewie, Zakrzew 51, 26-652 Zakrzew;</w:t>
      </w:r>
    </w:p>
    <w:p w14:paraId="55856BCD" w14:textId="77777777" w:rsidR="00A729A8" w:rsidRPr="00A729A8" w:rsidRDefault="00A729A8" w:rsidP="00A729A8">
      <w:pPr>
        <w:pStyle w:val="Default"/>
        <w:numPr>
          <w:ilvl w:val="0"/>
          <w:numId w:val="1"/>
        </w:numPr>
        <w:ind w:left="284" w:hanging="284"/>
        <w:jc w:val="both"/>
        <w:rPr>
          <w:sz w:val="14"/>
          <w:szCs w:val="18"/>
        </w:rPr>
      </w:pPr>
      <w:r w:rsidRPr="00A729A8">
        <w:rPr>
          <w:sz w:val="14"/>
          <w:szCs w:val="18"/>
        </w:rPr>
        <w:t>kontakt z Inspektorem Ochrony Danych Urzędu Gminy w Zakrzewie –</w:t>
      </w:r>
      <w:r w:rsidRPr="00A729A8">
        <w:rPr>
          <w:sz w:val="16"/>
          <w:szCs w:val="20"/>
        </w:rPr>
        <w:t xml:space="preserve"> </w:t>
      </w:r>
      <w:r w:rsidRPr="00A729A8">
        <w:rPr>
          <w:sz w:val="14"/>
          <w:szCs w:val="18"/>
        </w:rPr>
        <w:t xml:space="preserve">Bartłomiej Kida e-mail: </w:t>
      </w:r>
      <w:r w:rsidRPr="00A729A8">
        <w:rPr>
          <w:b/>
          <w:sz w:val="14"/>
          <w:szCs w:val="18"/>
        </w:rPr>
        <w:t>bodo.radom@gmail.com</w:t>
      </w:r>
      <w:r w:rsidRPr="00A729A8">
        <w:rPr>
          <w:sz w:val="14"/>
          <w:szCs w:val="18"/>
        </w:rPr>
        <w:t>;</w:t>
      </w:r>
    </w:p>
    <w:p w14:paraId="7A8572A8" w14:textId="77777777" w:rsidR="00A729A8" w:rsidRPr="00A729A8" w:rsidRDefault="00A729A8" w:rsidP="00A729A8">
      <w:pPr>
        <w:pStyle w:val="Default"/>
        <w:numPr>
          <w:ilvl w:val="0"/>
          <w:numId w:val="1"/>
        </w:numPr>
        <w:ind w:left="284" w:hanging="284"/>
        <w:jc w:val="both"/>
        <w:rPr>
          <w:sz w:val="14"/>
          <w:szCs w:val="18"/>
        </w:rPr>
      </w:pPr>
      <w:r w:rsidRPr="00A729A8">
        <w:rPr>
          <w:sz w:val="14"/>
          <w:szCs w:val="18"/>
        </w:rPr>
        <w:t xml:space="preserve">Pani/Pana dane osobowe przetwarzane będą w celu realizacji obowiązku prawnego ciążącego na Urzędzie Gminy w Zakrzewie (art. 6 ust. 1 lit. c RODO) oraz wykonywania zadań realizowanych w interesie publicznym (art. 6 ust. 1 lit. e RODO), wynikających z ustawy o planowaniu </w:t>
      </w:r>
      <w:r>
        <w:rPr>
          <w:sz w:val="14"/>
          <w:szCs w:val="18"/>
        </w:rPr>
        <w:br/>
      </w:r>
      <w:r w:rsidRPr="00A729A8">
        <w:rPr>
          <w:sz w:val="14"/>
          <w:szCs w:val="18"/>
        </w:rPr>
        <w:t>i zagospodarowaniu przestrzennym, realizowanych w postaci sporządzania miejscowych planów zagospodarowania przestrzennego w Gminie Zakrzew;</w:t>
      </w:r>
    </w:p>
    <w:p w14:paraId="6C8C9967" w14:textId="77777777" w:rsidR="00A729A8" w:rsidRPr="00A729A8" w:rsidRDefault="00A729A8" w:rsidP="00A729A8">
      <w:pPr>
        <w:pStyle w:val="Default"/>
        <w:numPr>
          <w:ilvl w:val="0"/>
          <w:numId w:val="1"/>
        </w:numPr>
        <w:ind w:left="284" w:hanging="284"/>
        <w:jc w:val="both"/>
        <w:rPr>
          <w:sz w:val="14"/>
          <w:szCs w:val="18"/>
        </w:rPr>
      </w:pPr>
      <w:r w:rsidRPr="00A729A8">
        <w:rPr>
          <w:sz w:val="14"/>
          <w:szCs w:val="18"/>
        </w:rPr>
        <w:t>jeżeli dane osobowe nie zostały zebrane od Pani/Pana, przysługują Pani/Panu wszelkie dostępne informacje o ich źródle, jeżeli nie wpływa to na ochronę praw i wolności osoby, od której dane te pozyskano (art. 8a ust. 1 ustawy o planowaniu i zagospodarowaniu przestrzennym);</w:t>
      </w:r>
    </w:p>
    <w:p w14:paraId="68E606B7" w14:textId="77777777" w:rsidR="00A729A8" w:rsidRPr="00A729A8" w:rsidRDefault="00A729A8" w:rsidP="00A729A8">
      <w:pPr>
        <w:pStyle w:val="Default"/>
        <w:numPr>
          <w:ilvl w:val="0"/>
          <w:numId w:val="1"/>
        </w:numPr>
        <w:ind w:left="284" w:hanging="284"/>
        <w:jc w:val="both"/>
        <w:rPr>
          <w:sz w:val="14"/>
          <w:szCs w:val="18"/>
        </w:rPr>
      </w:pPr>
      <w:r w:rsidRPr="00A729A8">
        <w:rPr>
          <w:sz w:val="14"/>
          <w:szCs w:val="18"/>
        </w:rPr>
        <w:t xml:space="preserve">odbiorcami Pani/Pana danych osobowych będą wyłącznie podmioty uprawnione do uzyskania danych osobowych na podstawie przepisów prawa; </w:t>
      </w:r>
    </w:p>
    <w:p w14:paraId="5B9C95E3" w14:textId="77777777" w:rsidR="00A729A8" w:rsidRPr="00A729A8" w:rsidRDefault="00A729A8" w:rsidP="00A729A8">
      <w:pPr>
        <w:pStyle w:val="Default"/>
        <w:numPr>
          <w:ilvl w:val="0"/>
          <w:numId w:val="1"/>
        </w:numPr>
        <w:ind w:left="284" w:hanging="284"/>
        <w:jc w:val="both"/>
        <w:rPr>
          <w:sz w:val="14"/>
          <w:szCs w:val="18"/>
        </w:rPr>
      </w:pPr>
      <w:r w:rsidRPr="00A729A8">
        <w:rPr>
          <w:sz w:val="14"/>
          <w:szCs w:val="18"/>
        </w:rPr>
        <w:t xml:space="preserve">Pani/Pana dane osobowe po realizacji celu, dla którego zostały zebrane, będą przechowywane w celach archiwalnych przez okres niezbędny do realizacji przepisów prawa, zgodnie z jednolitym rzeczowym wykazem akt; </w:t>
      </w:r>
    </w:p>
    <w:p w14:paraId="212F0586" w14:textId="77777777" w:rsidR="00A729A8" w:rsidRPr="00A729A8" w:rsidRDefault="00A729A8" w:rsidP="00A729A8">
      <w:pPr>
        <w:pStyle w:val="Default"/>
        <w:numPr>
          <w:ilvl w:val="0"/>
          <w:numId w:val="1"/>
        </w:numPr>
        <w:ind w:left="284" w:hanging="284"/>
        <w:jc w:val="both"/>
        <w:rPr>
          <w:sz w:val="14"/>
          <w:szCs w:val="18"/>
        </w:rPr>
      </w:pPr>
      <w:r w:rsidRPr="00A729A8">
        <w:rPr>
          <w:sz w:val="14"/>
          <w:szCs w:val="18"/>
        </w:rPr>
        <w:t>posiada Pani/Pan prawo do dostępu do swoich danych osobowych, ich sprostowania, uzupełnienia lub ograniczenia przetwarzania - zgodnie z RODO;</w:t>
      </w:r>
    </w:p>
    <w:p w14:paraId="23F3BA47" w14:textId="77777777" w:rsidR="00A729A8" w:rsidRPr="00A729A8" w:rsidRDefault="00A729A8" w:rsidP="00A729A8">
      <w:pPr>
        <w:pStyle w:val="Default"/>
        <w:numPr>
          <w:ilvl w:val="0"/>
          <w:numId w:val="1"/>
        </w:numPr>
        <w:ind w:left="284" w:hanging="284"/>
        <w:jc w:val="both"/>
        <w:rPr>
          <w:sz w:val="14"/>
          <w:szCs w:val="18"/>
        </w:rPr>
      </w:pPr>
      <w:r w:rsidRPr="00A729A8">
        <w:rPr>
          <w:sz w:val="14"/>
          <w:szCs w:val="18"/>
        </w:rPr>
        <w:t>ma Pani/Pan prawo wniesienia skargi do Prezesa Urzędu Ochrony Danych Osobowych (ul. Stawki 2, 00-193 Warszawa);</w:t>
      </w:r>
    </w:p>
    <w:p w14:paraId="583DEC0A" w14:textId="77777777" w:rsidR="00A729A8" w:rsidRPr="00A729A8" w:rsidRDefault="00A729A8" w:rsidP="00A729A8">
      <w:pPr>
        <w:pStyle w:val="Default"/>
        <w:numPr>
          <w:ilvl w:val="0"/>
          <w:numId w:val="1"/>
        </w:numPr>
        <w:ind w:left="284" w:hanging="284"/>
        <w:jc w:val="both"/>
        <w:rPr>
          <w:sz w:val="14"/>
          <w:szCs w:val="18"/>
        </w:rPr>
      </w:pPr>
      <w:r w:rsidRPr="00A729A8">
        <w:rPr>
          <w:sz w:val="14"/>
          <w:szCs w:val="18"/>
        </w:rPr>
        <w:t>podanie danych osobowych w zakresie wynikającym z przepisów prawa jest obowiązkowe.</w:t>
      </w:r>
    </w:p>
    <w:p w14:paraId="5A9528F4" w14:textId="77777777" w:rsidR="006A6300" w:rsidRPr="006A6300" w:rsidRDefault="006A6300">
      <w:pPr>
        <w:rPr>
          <w:b/>
        </w:rPr>
      </w:pPr>
    </w:p>
    <w:sectPr w:rsidR="006A6300" w:rsidRPr="006A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815E3"/>
    <w:multiLevelType w:val="hybridMultilevel"/>
    <w:tmpl w:val="6C241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61804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0097961-8ECC-401E-8F1D-C3DC9402928F}"/>
  </w:docVars>
  <w:rsids>
    <w:rsidRoot w:val="006A6300"/>
    <w:rsid w:val="003C31EF"/>
    <w:rsid w:val="006A6300"/>
    <w:rsid w:val="006D59A3"/>
    <w:rsid w:val="00737596"/>
    <w:rsid w:val="008F50FF"/>
    <w:rsid w:val="009A0FA7"/>
    <w:rsid w:val="009B0270"/>
    <w:rsid w:val="00A729A8"/>
    <w:rsid w:val="00CB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A3AF"/>
  <w15:docId w15:val="{F74758EF-0574-4ABF-88F7-9FD7B294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B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29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Pa4">
    <w:name w:val="Pa4"/>
    <w:basedOn w:val="Default"/>
    <w:next w:val="Default"/>
    <w:uiPriority w:val="99"/>
    <w:rsid w:val="00A729A8"/>
    <w:pPr>
      <w:spacing w:line="8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A729A8"/>
    <w:pPr>
      <w:spacing w:line="8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0097961-8ECC-401E-8F1D-C3DC9402928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Aleksandra Gazda</cp:lastModifiedBy>
  <cp:revision>2</cp:revision>
  <cp:lastPrinted>2023-04-06T06:11:00Z</cp:lastPrinted>
  <dcterms:created xsi:type="dcterms:W3CDTF">2023-04-06T06:44:00Z</dcterms:created>
  <dcterms:modified xsi:type="dcterms:W3CDTF">2023-04-06T06:44:00Z</dcterms:modified>
</cp:coreProperties>
</file>